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F33" w:rsidRPr="005A3C7A" w:rsidRDefault="007B70DA" w:rsidP="005A3C7A">
      <w:pPr>
        <w:jc w:val="right"/>
        <w:rPr>
          <w:rFonts w:ascii="ＭＳ ゴシック" w:eastAsia="ＭＳ ゴシック" w:hAnsi="ＭＳ ゴシック" w:cs="JustUnitMark"/>
          <w:b/>
          <w:kern w:val="0"/>
          <w:szCs w:val="22"/>
        </w:rPr>
      </w:pPr>
      <w:r>
        <w:rPr>
          <w:rFonts w:ascii="ＭＳ ゴシック" w:eastAsia="ＭＳ ゴシック" w:hAnsi="ＭＳ ゴシック" w:cs="JustUnitMark" w:hint="eastAsia"/>
          <w:b/>
          <w:kern w:val="0"/>
          <w:szCs w:val="22"/>
        </w:rPr>
        <w:t>様式３</w:t>
      </w:r>
      <w:r w:rsidR="00556F33" w:rsidRPr="005A3C7A">
        <w:rPr>
          <w:rFonts w:ascii="ＭＳ ゴシック" w:eastAsia="ＭＳ ゴシック" w:hAnsi="ＭＳ ゴシック" w:cs="JustUnitMark" w:hint="eastAsia"/>
          <w:b/>
          <w:kern w:val="0"/>
          <w:szCs w:val="22"/>
        </w:rPr>
        <w:t>号</w:t>
      </w:r>
      <w:r>
        <w:rPr>
          <w:rFonts w:ascii="ＭＳ ゴシック" w:eastAsia="ＭＳ ゴシック" w:hAnsi="ＭＳ ゴシック" w:cs="JustUnitMark" w:hint="eastAsia"/>
          <w:b/>
          <w:kern w:val="0"/>
          <w:szCs w:val="22"/>
        </w:rPr>
        <w:t>③</w:t>
      </w:r>
    </w:p>
    <w:p w:rsidR="00556F33" w:rsidRPr="00381063" w:rsidRDefault="00556F33" w:rsidP="00556F33">
      <w:pPr>
        <w:rPr>
          <w:rFonts w:cs="JustUnitMark"/>
          <w:kern w:val="0"/>
          <w:szCs w:val="22"/>
        </w:rPr>
      </w:pPr>
    </w:p>
    <w:p w:rsidR="000B5502" w:rsidRPr="00381063" w:rsidRDefault="000B5502" w:rsidP="00222054">
      <w:pPr>
        <w:autoSpaceDE w:val="0"/>
        <w:autoSpaceDN w:val="0"/>
        <w:adjustRightInd w:val="0"/>
        <w:jc w:val="right"/>
        <w:textAlignment w:val="baseline"/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>年　　月　　日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>岡山市長　様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222054">
      <w:pPr>
        <w:ind w:left="4200" w:firstLine="840"/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>住所</w:t>
      </w:r>
    </w:p>
    <w:p w:rsidR="000B5502" w:rsidRPr="00381063" w:rsidRDefault="006228DD" w:rsidP="00222054">
      <w:pPr>
        <w:ind w:left="4200" w:firstLine="840"/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>法人</w:t>
      </w:r>
      <w:r w:rsidR="002A0094" w:rsidRPr="00381063">
        <w:rPr>
          <w:rFonts w:cs="JustUnitMark" w:hint="eastAsia"/>
          <w:kern w:val="0"/>
          <w:szCs w:val="22"/>
        </w:rPr>
        <w:t>名称</w:t>
      </w:r>
    </w:p>
    <w:p w:rsidR="001B4B9D" w:rsidRPr="00381063" w:rsidRDefault="000B5502" w:rsidP="00222054">
      <w:pPr>
        <w:ind w:left="4200" w:firstLine="840"/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代表者氏名　</w:t>
      </w:r>
      <w:r w:rsidR="00C1733E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　　　　</w:t>
      </w:r>
      <w:r w:rsidR="001E37A8" w:rsidRPr="00381063">
        <w:rPr>
          <w:rFonts w:cs="JustUnitMark" w:hint="eastAsia"/>
          <w:kern w:val="0"/>
          <w:szCs w:val="22"/>
        </w:rPr>
        <w:t xml:space="preserve">　</w:t>
      </w:r>
      <w:r w:rsidR="002A0094" w:rsidRPr="00381063">
        <w:rPr>
          <w:rFonts w:cs="JustUnitMark" w:hint="eastAsia"/>
          <w:kern w:val="0"/>
          <w:szCs w:val="22"/>
        </w:rPr>
        <w:t xml:space="preserve">　　</w:t>
      </w:r>
      <w:r w:rsidR="001E37A8" w:rsidRPr="00381063">
        <w:rPr>
          <w:rFonts w:cs="JustUnitMark" w:hint="eastAsia"/>
          <w:kern w:val="0"/>
          <w:szCs w:val="22"/>
        </w:rPr>
        <w:t xml:space="preserve">　　</w:t>
      </w:r>
    </w:p>
    <w:p w:rsidR="000B5502" w:rsidRPr="00222054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222054" w:rsidRDefault="000B5502" w:rsidP="00222054">
      <w:pPr>
        <w:jc w:val="center"/>
        <w:rPr>
          <w:rFonts w:ascii="ＭＳ ゴシック" w:eastAsia="ＭＳ ゴシック" w:hAnsi="ＭＳ ゴシック" w:cs="JustUnitMark"/>
          <w:b/>
          <w:kern w:val="0"/>
          <w:sz w:val="24"/>
          <w:szCs w:val="24"/>
        </w:rPr>
      </w:pPr>
      <w:r w:rsidRPr="00222054">
        <w:rPr>
          <w:rFonts w:ascii="ＭＳ ゴシック" w:eastAsia="ＭＳ ゴシック" w:hAnsi="ＭＳ ゴシック" w:cs="JustUnitMark" w:hint="eastAsia"/>
          <w:b/>
          <w:kern w:val="0"/>
          <w:sz w:val="24"/>
          <w:szCs w:val="24"/>
        </w:rPr>
        <w:t>応募資格</w:t>
      </w:r>
      <w:r w:rsidR="00222054">
        <w:rPr>
          <w:rFonts w:ascii="ＭＳ ゴシック" w:eastAsia="ＭＳ ゴシック" w:hAnsi="ＭＳ ゴシック" w:cs="JustUnitMark" w:hint="eastAsia"/>
          <w:b/>
          <w:kern w:val="0"/>
          <w:sz w:val="24"/>
          <w:szCs w:val="24"/>
        </w:rPr>
        <w:t>該当</w:t>
      </w:r>
      <w:r w:rsidRPr="00222054">
        <w:rPr>
          <w:rFonts w:ascii="ＭＳ ゴシック" w:eastAsia="ＭＳ ゴシック" w:hAnsi="ＭＳ ゴシック" w:cs="JustUnitMark" w:hint="eastAsia"/>
          <w:b/>
          <w:kern w:val="0"/>
          <w:sz w:val="24"/>
          <w:szCs w:val="24"/>
        </w:rPr>
        <w:t>申立書</w:t>
      </w:r>
    </w:p>
    <w:p w:rsidR="000B5502" w:rsidRDefault="000B5502" w:rsidP="000B5502">
      <w:pPr>
        <w:rPr>
          <w:rFonts w:cs="JustUnitMark"/>
          <w:kern w:val="0"/>
          <w:szCs w:val="22"/>
        </w:rPr>
      </w:pPr>
    </w:p>
    <w:p w:rsidR="00222054" w:rsidRPr="00381063" w:rsidRDefault="00222054" w:rsidP="000B5502">
      <w:pPr>
        <w:rPr>
          <w:rFonts w:cs="JustUnitMark"/>
          <w:kern w:val="0"/>
          <w:szCs w:val="22"/>
        </w:rPr>
      </w:pPr>
    </w:p>
    <w:p w:rsidR="000B5502" w:rsidRPr="00327FB6" w:rsidRDefault="00700B93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</w:t>
      </w:r>
      <w:r w:rsidR="001C1199" w:rsidRPr="00B60FDA">
        <w:rPr>
          <w:rFonts w:cs="JustUnitMark" w:hint="eastAsia"/>
          <w:kern w:val="0"/>
          <w:szCs w:val="22"/>
        </w:rPr>
        <w:t>岡山市</w:t>
      </w:r>
      <w:r w:rsidR="00222054" w:rsidRPr="00B60FDA">
        <w:rPr>
          <w:rFonts w:cs="JustUnitMark" w:hint="eastAsia"/>
          <w:kern w:val="0"/>
          <w:szCs w:val="22"/>
        </w:rPr>
        <w:t>特別養護老人ホーム整備事業者</w:t>
      </w:r>
      <w:r w:rsidR="000B5502" w:rsidRPr="00B60FDA">
        <w:rPr>
          <w:rFonts w:cs="JustUnitMark" w:hint="eastAsia"/>
          <w:kern w:val="0"/>
          <w:szCs w:val="22"/>
        </w:rPr>
        <w:t>への応募に</w:t>
      </w:r>
      <w:r w:rsidR="000B5502" w:rsidRPr="00327FB6">
        <w:rPr>
          <w:rFonts w:cs="JustUnitMark" w:hint="eastAsia"/>
          <w:kern w:val="0"/>
          <w:szCs w:val="22"/>
        </w:rPr>
        <w:t>関し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0B5502" w:rsidRPr="00327FB6">
        <w:rPr>
          <w:rFonts w:cs="JustUnitMark" w:hint="eastAsia"/>
          <w:kern w:val="0"/>
          <w:szCs w:val="22"/>
        </w:rPr>
        <w:t>当</w:t>
      </w:r>
      <w:r w:rsidR="00084856" w:rsidRPr="00222054">
        <w:rPr>
          <w:rFonts w:cs="JustUnitMark" w:hint="eastAsia"/>
          <w:kern w:val="0"/>
          <w:szCs w:val="22"/>
        </w:rPr>
        <w:t>法人</w:t>
      </w:r>
      <w:r w:rsidR="000B5502" w:rsidRPr="00327FB6">
        <w:rPr>
          <w:rFonts w:cs="JustUnitMark" w:hint="eastAsia"/>
          <w:kern w:val="0"/>
          <w:szCs w:val="22"/>
        </w:rPr>
        <w:t>は下記の事項（以下「応募</w:t>
      </w:r>
      <w:r w:rsidR="00222054">
        <w:rPr>
          <w:rFonts w:cs="JustUnitMark" w:hint="eastAsia"/>
          <w:kern w:val="0"/>
          <w:szCs w:val="22"/>
        </w:rPr>
        <w:t>資格</w:t>
      </w:r>
      <w:r w:rsidR="000B5502" w:rsidRPr="00327FB6">
        <w:rPr>
          <w:rFonts w:cs="JustUnitMark" w:hint="eastAsia"/>
          <w:kern w:val="0"/>
          <w:szCs w:val="22"/>
        </w:rPr>
        <w:t>」という。）</w:t>
      </w:r>
      <w:r w:rsidR="00222054">
        <w:rPr>
          <w:rFonts w:cs="JustUnitMark" w:hint="eastAsia"/>
          <w:kern w:val="0"/>
          <w:szCs w:val="22"/>
        </w:rPr>
        <w:t>のいずれにも該当している</w:t>
      </w:r>
      <w:r w:rsidR="000B5502" w:rsidRPr="00327FB6">
        <w:rPr>
          <w:rFonts w:cs="JustUnitMark" w:hint="eastAsia"/>
          <w:kern w:val="0"/>
          <w:szCs w:val="22"/>
        </w:rPr>
        <w:t>ことを申し立てます。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万一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この申立書に虚偽が判明した場合は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失格（</w:t>
      </w:r>
      <w:r w:rsidR="00222054" w:rsidRPr="00222054">
        <w:rPr>
          <w:rFonts w:cs="JustUnitMark" w:hint="eastAsia"/>
          <w:kern w:val="0"/>
          <w:szCs w:val="22"/>
        </w:rPr>
        <w:t>整備事業者</w:t>
      </w:r>
      <w:r w:rsidRPr="00327FB6">
        <w:rPr>
          <w:rFonts w:cs="JustUnitMark" w:hint="eastAsia"/>
          <w:kern w:val="0"/>
          <w:szCs w:val="22"/>
        </w:rPr>
        <w:t>となる資格を失うことをいう。）となっても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また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222054" w:rsidRPr="00222054">
        <w:rPr>
          <w:rFonts w:cs="JustUnitMark" w:hint="eastAsia"/>
          <w:kern w:val="0"/>
          <w:szCs w:val="22"/>
        </w:rPr>
        <w:t>整備事業者</w:t>
      </w:r>
      <w:r w:rsidR="00222054">
        <w:rPr>
          <w:rFonts w:cs="JustUnitMark" w:hint="eastAsia"/>
          <w:kern w:val="0"/>
          <w:szCs w:val="22"/>
        </w:rPr>
        <w:t>に</w:t>
      </w:r>
      <w:r w:rsidR="00222054" w:rsidRPr="00222054">
        <w:rPr>
          <w:rFonts w:cs="JustUnitMark" w:hint="eastAsia"/>
          <w:kern w:val="0"/>
          <w:szCs w:val="22"/>
        </w:rPr>
        <w:t>選定</w:t>
      </w:r>
      <w:r w:rsidR="00222054">
        <w:rPr>
          <w:rFonts w:cs="JustUnitMark" w:hint="eastAsia"/>
          <w:kern w:val="0"/>
          <w:szCs w:val="22"/>
        </w:rPr>
        <w:t>された</w:t>
      </w:r>
      <w:r w:rsidRPr="00327FB6">
        <w:rPr>
          <w:rFonts w:cs="JustUnitMark" w:hint="eastAsia"/>
          <w:kern w:val="0"/>
          <w:szCs w:val="22"/>
        </w:rPr>
        <w:t>場合には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222054" w:rsidRPr="00222054">
        <w:rPr>
          <w:rFonts w:cs="JustUnitMark" w:hint="eastAsia"/>
          <w:kern w:val="0"/>
          <w:szCs w:val="22"/>
        </w:rPr>
        <w:t>選定</w:t>
      </w:r>
      <w:r w:rsidRPr="00327FB6">
        <w:rPr>
          <w:rFonts w:cs="JustUnitMark" w:hint="eastAsia"/>
          <w:kern w:val="0"/>
          <w:szCs w:val="22"/>
        </w:rPr>
        <w:t>の取消し等の処分を受けても何ら異議はありません。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なお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222054">
        <w:rPr>
          <w:rFonts w:cs="JustUnitMark" w:hint="eastAsia"/>
          <w:kern w:val="0"/>
          <w:szCs w:val="22"/>
        </w:rPr>
        <w:t>応募資格</w:t>
      </w:r>
      <w:r w:rsidRPr="00327FB6">
        <w:rPr>
          <w:rFonts w:cs="JustUnitMark" w:hint="eastAsia"/>
          <w:kern w:val="0"/>
          <w:szCs w:val="22"/>
        </w:rPr>
        <w:t>に反する事実が生じた場合には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ただちに報告すると共に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応募を辞退します。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0B5502" w:rsidRPr="00327FB6" w:rsidRDefault="000B5502" w:rsidP="000B5502">
      <w:pPr>
        <w:autoSpaceDE w:val="0"/>
        <w:autoSpaceDN w:val="0"/>
        <w:adjustRightInd w:val="0"/>
        <w:jc w:val="center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>記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556F33" w:rsidRPr="00B60FDA" w:rsidRDefault="001C1199" w:rsidP="00222054">
      <w:pPr>
        <w:autoSpaceDE w:val="0"/>
        <w:autoSpaceDN w:val="0"/>
        <w:adjustRightInd w:val="0"/>
        <w:ind w:leftChars="129" w:left="284"/>
        <w:textAlignment w:val="baseline"/>
        <w:rPr>
          <w:rFonts w:cs="JustUnitMark"/>
          <w:kern w:val="0"/>
          <w:szCs w:val="22"/>
        </w:rPr>
      </w:pPr>
      <w:r w:rsidRPr="00B60FDA">
        <w:rPr>
          <w:rFonts w:cs="JustUnitMark" w:hint="eastAsia"/>
          <w:kern w:val="0"/>
          <w:szCs w:val="22"/>
        </w:rPr>
        <w:t>「令和</w:t>
      </w:r>
      <w:r w:rsidR="00B83640">
        <w:rPr>
          <w:rFonts w:cs="JustUnitMark" w:hint="eastAsia"/>
          <w:kern w:val="0"/>
          <w:szCs w:val="22"/>
        </w:rPr>
        <w:t>８</w:t>
      </w:r>
      <w:bookmarkStart w:id="0" w:name="_GoBack"/>
      <w:bookmarkEnd w:id="0"/>
      <w:r w:rsidR="006A6EB2" w:rsidRPr="00B60FDA">
        <w:rPr>
          <w:rFonts w:cs="JustUnitMark" w:hint="eastAsia"/>
          <w:kern w:val="0"/>
          <w:szCs w:val="22"/>
        </w:rPr>
        <w:t>年</w:t>
      </w:r>
      <w:r w:rsidR="004E3A42">
        <w:rPr>
          <w:rFonts w:cs="JustUnitMark" w:hint="eastAsia"/>
          <w:kern w:val="0"/>
          <w:szCs w:val="22"/>
        </w:rPr>
        <w:t>度</w:t>
      </w:r>
      <w:r w:rsidR="00F7598F" w:rsidRPr="00F7598F">
        <w:rPr>
          <w:rFonts w:cs="JustUnitMark" w:hint="eastAsia"/>
          <w:kern w:val="0"/>
          <w:szCs w:val="22"/>
        </w:rPr>
        <w:t>地域密着型</w:t>
      </w:r>
      <w:r w:rsidRPr="00B60FDA">
        <w:rPr>
          <w:rFonts w:cs="JustUnitMark" w:hint="eastAsia"/>
          <w:kern w:val="0"/>
          <w:szCs w:val="22"/>
        </w:rPr>
        <w:t>岡山市</w:t>
      </w:r>
      <w:r w:rsidR="00222054" w:rsidRPr="00B60FDA">
        <w:rPr>
          <w:rFonts w:cs="JustUnitMark" w:hint="eastAsia"/>
          <w:kern w:val="0"/>
          <w:szCs w:val="22"/>
        </w:rPr>
        <w:t>特別養護老人ホーム整備事業者募集要項」</w:t>
      </w:r>
      <w:r w:rsidR="005A3C7A" w:rsidRPr="00B60FDA">
        <w:rPr>
          <w:rFonts w:cs="JustUnitMark" w:hint="eastAsia"/>
          <w:kern w:val="0"/>
          <w:szCs w:val="22"/>
        </w:rPr>
        <w:t>の</w:t>
      </w:r>
      <w:r w:rsidR="00B60FDA">
        <w:rPr>
          <w:rFonts w:cs="JustUnitMark" w:hint="eastAsia"/>
          <w:kern w:val="0"/>
          <w:szCs w:val="22"/>
        </w:rPr>
        <w:t>「６</w:t>
      </w:r>
      <w:r w:rsidR="00222054" w:rsidRPr="00B60FDA">
        <w:rPr>
          <w:rFonts w:cs="JustUnitMark" w:hint="eastAsia"/>
          <w:kern w:val="0"/>
          <w:szCs w:val="22"/>
        </w:rPr>
        <w:t>．</w:t>
      </w:r>
      <w:r w:rsidR="00556F33" w:rsidRPr="00B60FDA">
        <w:rPr>
          <w:rFonts w:cs="JustUnitMark" w:hint="eastAsia"/>
          <w:kern w:val="0"/>
          <w:szCs w:val="22"/>
        </w:rPr>
        <w:t>応募</w:t>
      </w:r>
      <w:r w:rsidR="00222054" w:rsidRPr="00B60FDA">
        <w:rPr>
          <w:rFonts w:cs="JustUnitMark" w:hint="eastAsia"/>
          <w:kern w:val="0"/>
          <w:szCs w:val="22"/>
        </w:rPr>
        <w:t>資格」</w:t>
      </w:r>
      <w:r w:rsidR="005A3C7A" w:rsidRPr="00B60FDA">
        <w:rPr>
          <w:rFonts w:cs="JustUnitMark" w:hint="eastAsia"/>
          <w:kern w:val="0"/>
          <w:szCs w:val="22"/>
        </w:rPr>
        <w:t>に</w:t>
      </w:r>
      <w:r w:rsidR="00222054" w:rsidRPr="00B60FDA">
        <w:rPr>
          <w:rFonts w:cs="JustUnitMark" w:hint="eastAsia"/>
          <w:kern w:val="0"/>
          <w:szCs w:val="22"/>
        </w:rPr>
        <w:t>掲げる以下の</w:t>
      </w:r>
      <w:r w:rsidR="00556F33" w:rsidRPr="00B60FDA">
        <w:rPr>
          <w:rFonts w:cs="JustUnitMark" w:hint="eastAsia"/>
          <w:kern w:val="0"/>
          <w:szCs w:val="22"/>
        </w:rPr>
        <w:t>事項</w:t>
      </w:r>
    </w:p>
    <w:p w:rsidR="004E3A42" w:rsidRDefault="004E3A42" w:rsidP="004E3A42">
      <w:pPr>
        <w:ind w:rightChars="127" w:right="279" w:firstLineChars="200" w:firstLine="440"/>
      </w:pPr>
      <w:r>
        <w:rPr>
          <w:rFonts w:hint="eastAsia"/>
        </w:rPr>
        <w:t>（１）社会福祉法人または社会福祉法人を設立する予定の者</w:t>
      </w:r>
    </w:p>
    <w:p w:rsidR="004E3A42" w:rsidRDefault="004E3A42" w:rsidP="004E3A42">
      <w:pPr>
        <w:ind w:leftChars="200" w:left="1100" w:rightChars="127" w:right="279" w:hangingChars="300" w:hanging="660"/>
      </w:pPr>
      <w:r>
        <w:rPr>
          <w:rFonts w:hint="eastAsia"/>
        </w:rPr>
        <w:t>（２）介護保険施設の経営に知識を有し、高齢者医療、看護、介護に関する事業の知識を有している者</w:t>
      </w:r>
    </w:p>
    <w:p w:rsidR="006A6EB2" w:rsidRPr="00B60FDA" w:rsidRDefault="004E3A42" w:rsidP="004E3A42">
      <w:pPr>
        <w:ind w:leftChars="200" w:left="880" w:rightChars="127" w:right="279" w:hangingChars="200" w:hanging="440"/>
      </w:pPr>
      <w:r>
        <w:rPr>
          <w:rFonts w:hint="eastAsia"/>
        </w:rPr>
        <w:t>（３</w:t>
      </w:r>
      <w:r w:rsidR="006A6EB2" w:rsidRPr="00B60FDA">
        <w:rPr>
          <w:rFonts w:hint="eastAsia"/>
        </w:rPr>
        <w:t>）法人又はその代表者が次の事項に該当しないこと。</w:t>
      </w:r>
    </w:p>
    <w:p w:rsidR="006A6EB2" w:rsidRDefault="006A6EB2" w:rsidP="006A6EB2">
      <w:pPr>
        <w:ind w:rightChars="127" w:right="279" w:firstLineChars="200" w:firstLine="440"/>
      </w:pPr>
      <w:r w:rsidRPr="00B60FDA">
        <w:rPr>
          <w:rFonts w:hint="eastAsia"/>
        </w:rPr>
        <w:t xml:space="preserve">　　　　①法律行為を行う能力を有しない者</w:t>
      </w:r>
    </w:p>
    <w:p w:rsidR="006A6EB2" w:rsidRDefault="006A6EB2" w:rsidP="006A6EB2">
      <w:pPr>
        <w:ind w:rightChars="127" w:right="279" w:firstLineChars="200" w:firstLine="440"/>
      </w:pPr>
      <w:r>
        <w:rPr>
          <w:rFonts w:hint="eastAsia"/>
        </w:rPr>
        <w:t xml:space="preserve">　　　　②破産者で復権を得ない者</w:t>
      </w:r>
    </w:p>
    <w:p w:rsidR="006A6EB2" w:rsidRDefault="006A6EB2" w:rsidP="006A6EB2">
      <w:pPr>
        <w:ind w:rightChars="127" w:right="279" w:firstLineChars="200" w:firstLine="440"/>
      </w:pPr>
      <w:r>
        <w:rPr>
          <w:rFonts w:hint="eastAsia"/>
        </w:rPr>
        <w:t xml:space="preserve">　　　　③暴力団員等の反社会的勢力を代表者または役員に含む者</w:t>
      </w:r>
    </w:p>
    <w:p w:rsidR="006A6EB2" w:rsidRDefault="006A6EB2" w:rsidP="006A6EB2">
      <w:pPr>
        <w:ind w:leftChars="200" w:left="1540" w:rightChars="127" w:right="279" w:hangingChars="500" w:hanging="1100"/>
      </w:pPr>
      <w:r>
        <w:rPr>
          <w:rFonts w:hint="eastAsia"/>
        </w:rPr>
        <w:t xml:space="preserve">　　　　④地方自治法施行令（昭和２２年政令第１６号）第１６７条の４第２項（動向を準用する場合を含む。）の規定により、岡山市における一般競争入札等の参加を制限されている者</w:t>
      </w:r>
    </w:p>
    <w:p w:rsidR="006A6EB2" w:rsidRDefault="006A6EB2" w:rsidP="006A6EB2">
      <w:pPr>
        <w:ind w:leftChars="200" w:left="1540" w:rightChars="127" w:right="279" w:hangingChars="500" w:hanging="1100"/>
      </w:pPr>
      <w:r>
        <w:rPr>
          <w:rFonts w:hint="eastAsia"/>
        </w:rPr>
        <w:t xml:space="preserve">　　　　⑤地方自治法（昭和２２年法律第６７号）第２４４条の２第１１項の規定による指定の取り消しを受けたことがある者</w:t>
      </w:r>
    </w:p>
    <w:p w:rsidR="006A6EB2" w:rsidRDefault="006A6EB2" w:rsidP="006A6EB2">
      <w:pPr>
        <w:ind w:rightChars="127" w:right="279" w:firstLineChars="200" w:firstLine="440"/>
      </w:pPr>
      <w:r>
        <w:rPr>
          <w:rFonts w:hint="eastAsia"/>
        </w:rPr>
        <w:t xml:space="preserve">　　　　⑥岡山市指名停止基準に基づく指名停止期間中の者</w:t>
      </w:r>
    </w:p>
    <w:p w:rsidR="00222054" w:rsidRDefault="006A6EB2" w:rsidP="006A6EB2">
      <w:pPr>
        <w:ind w:leftChars="200" w:left="1540" w:rightChars="127" w:right="279" w:hangingChars="500" w:hanging="1100"/>
      </w:pPr>
      <w:r>
        <w:rPr>
          <w:rFonts w:hint="eastAsia"/>
        </w:rPr>
        <w:t xml:space="preserve">　　　　⑦国税又は地方税を滞納している者</w:t>
      </w:r>
      <w:r w:rsidR="00222054">
        <w:rPr>
          <w:rFonts w:hint="eastAsia"/>
        </w:rPr>
        <w:t>（※）</w:t>
      </w:r>
    </w:p>
    <w:p w:rsidR="00222054" w:rsidRPr="006A6EB2" w:rsidRDefault="00222054" w:rsidP="00222054"/>
    <w:p w:rsidR="00222054" w:rsidRPr="00222054" w:rsidRDefault="00222054" w:rsidP="005A3C7A">
      <w:pPr>
        <w:ind w:left="442" w:hangingChars="200" w:hanging="442"/>
        <w:rPr>
          <w:rFonts w:ascii="ＭＳ Ｐゴシック" w:eastAsia="ＭＳ Ｐゴシック" w:hAnsi="ＭＳ Ｐゴシック"/>
          <w:b/>
          <w:u w:val="single"/>
        </w:rPr>
      </w:pPr>
      <w:r>
        <w:rPr>
          <w:rFonts w:ascii="ＭＳ Ｐゴシック" w:eastAsia="ＭＳ Ｐゴシック" w:hAnsi="ＭＳ Ｐゴシック" w:hint="eastAsia"/>
          <w:b/>
          <w:u w:val="single"/>
        </w:rPr>
        <w:t>（</w:t>
      </w:r>
      <w:r w:rsidRPr="00222054">
        <w:rPr>
          <w:rFonts w:ascii="ＭＳ Ｐゴシック" w:eastAsia="ＭＳ Ｐゴシック" w:hAnsi="ＭＳ Ｐゴシック" w:hint="eastAsia"/>
          <w:b/>
          <w:u w:val="single"/>
        </w:rPr>
        <w:t>※</w:t>
      </w:r>
      <w:r>
        <w:rPr>
          <w:rFonts w:ascii="ＭＳ Ｐゴシック" w:eastAsia="ＭＳ Ｐゴシック" w:hAnsi="ＭＳ Ｐゴシック" w:hint="eastAsia"/>
          <w:b/>
          <w:u w:val="single"/>
        </w:rPr>
        <w:t>）</w:t>
      </w:r>
      <w:r w:rsidRPr="00222054">
        <w:rPr>
          <w:rFonts w:ascii="ＭＳ Ｐゴシック" w:eastAsia="ＭＳ Ｐゴシック" w:hAnsi="ＭＳ Ｐゴシック" w:hint="eastAsia"/>
          <w:b/>
          <w:u w:val="single"/>
        </w:rPr>
        <w:t>（</w:t>
      </w:r>
      <w:r w:rsidR="004E3A42">
        <w:rPr>
          <w:rFonts w:ascii="ＭＳ Ｐゴシック" w:eastAsia="ＭＳ Ｐゴシック" w:hAnsi="ＭＳ Ｐゴシック" w:hint="eastAsia"/>
          <w:b/>
          <w:u w:val="single"/>
        </w:rPr>
        <w:t>３</w:t>
      </w:r>
      <w:r w:rsidR="006A6EB2">
        <w:rPr>
          <w:rFonts w:ascii="ＭＳ Ｐゴシック" w:eastAsia="ＭＳ Ｐゴシック" w:hAnsi="ＭＳ Ｐゴシック" w:hint="eastAsia"/>
          <w:b/>
          <w:u w:val="single"/>
        </w:rPr>
        <w:t>）</w:t>
      </w:r>
      <w:r w:rsidRPr="00222054">
        <w:rPr>
          <w:rFonts w:ascii="ＭＳ Ｐゴシック" w:eastAsia="ＭＳ Ｐゴシック" w:hAnsi="ＭＳ Ｐゴシック" w:hint="eastAsia"/>
          <w:b/>
          <w:u w:val="single"/>
        </w:rPr>
        <w:t>⑦に</w:t>
      </w:r>
      <w:r>
        <w:rPr>
          <w:rFonts w:ascii="ＭＳ Ｐゴシック" w:eastAsia="ＭＳ Ｐゴシック" w:hAnsi="ＭＳ Ｐゴシック" w:hint="eastAsia"/>
          <w:b/>
          <w:u w:val="single"/>
        </w:rPr>
        <w:t>ついては、</w:t>
      </w:r>
      <w:r w:rsidR="001B4CEB">
        <w:rPr>
          <w:rFonts w:ascii="ＭＳ Ｐゴシック" w:eastAsia="ＭＳ Ｐゴシック" w:hAnsi="ＭＳ Ｐゴシック" w:hint="eastAsia"/>
          <w:b/>
          <w:u w:val="single"/>
        </w:rPr>
        <w:t>国税・県税・</w:t>
      </w:r>
      <w:r>
        <w:rPr>
          <w:rFonts w:ascii="ＭＳ Ｐゴシック" w:eastAsia="ＭＳ Ｐゴシック" w:hAnsi="ＭＳ Ｐゴシック" w:hint="eastAsia"/>
          <w:b/>
          <w:u w:val="single"/>
        </w:rPr>
        <w:t>市税の滞納がない旨を</w:t>
      </w:r>
      <w:r w:rsidRPr="00222054">
        <w:rPr>
          <w:rFonts w:ascii="ＭＳ Ｐゴシック" w:eastAsia="ＭＳ Ｐゴシック" w:hAnsi="ＭＳ Ｐゴシック" w:hint="eastAsia"/>
          <w:b/>
          <w:u w:val="single"/>
        </w:rPr>
        <w:t>証明</w:t>
      </w:r>
      <w:r>
        <w:rPr>
          <w:rFonts w:ascii="ＭＳ Ｐゴシック" w:eastAsia="ＭＳ Ｐゴシック" w:hAnsi="ＭＳ Ｐゴシック" w:hint="eastAsia"/>
          <w:b/>
          <w:u w:val="single"/>
        </w:rPr>
        <w:t>する書類（提出日前3か月以内に発行されたもの</w:t>
      </w:r>
      <w:r w:rsidRPr="00222054">
        <w:rPr>
          <w:rFonts w:ascii="ＭＳ Ｐゴシック" w:eastAsia="ＭＳ Ｐゴシック" w:hAnsi="ＭＳ Ｐゴシック" w:hint="eastAsia"/>
          <w:b/>
          <w:u w:val="single"/>
        </w:rPr>
        <w:t>。</w:t>
      </w:r>
      <w:r>
        <w:rPr>
          <w:rFonts w:ascii="ＭＳ Ｐゴシック" w:eastAsia="ＭＳ Ｐゴシック" w:hAnsi="ＭＳ Ｐゴシック" w:hint="eastAsia"/>
          <w:b/>
          <w:u w:val="single"/>
        </w:rPr>
        <w:t>）を添付すること。</w:t>
      </w:r>
    </w:p>
    <w:sectPr w:rsidR="00222054" w:rsidRPr="00222054" w:rsidSect="00222054">
      <w:pgSz w:w="11906" w:h="16838" w:code="9"/>
      <w:pgMar w:top="1418" w:right="1418" w:bottom="1134" w:left="1418" w:header="851" w:footer="992" w:gutter="0"/>
      <w:pgNumType w:fmt="numberInDash" w:start="13"/>
      <w:cols w:space="425"/>
      <w:titlePg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856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4B9D"/>
    <w:rsid w:val="001B4CEB"/>
    <w:rsid w:val="001B6C02"/>
    <w:rsid w:val="001B7FAE"/>
    <w:rsid w:val="001C0ECD"/>
    <w:rsid w:val="001C1199"/>
    <w:rsid w:val="001C1974"/>
    <w:rsid w:val="001C1B43"/>
    <w:rsid w:val="001C208F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054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2C38"/>
    <w:rsid w:val="00265C76"/>
    <w:rsid w:val="0026718B"/>
    <w:rsid w:val="0027061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B736B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27FB6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47F7E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63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3A42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56F33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3C7A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943"/>
    <w:rsid w:val="00692B45"/>
    <w:rsid w:val="00692D6C"/>
    <w:rsid w:val="00694B20"/>
    <w:rsid w:val="00695AD1"/>
    <w:rsid w:val="00697BB6"/>
    <w:rsid w:val="006A17B7"/>
    <w:rsid w:val="006A391A"/>
    <w:rsid w:val="006A5454"/>
    <w:rsid w:val="006A6EB2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0B93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0DA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022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090E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0265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0FD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3640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21B2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1F5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4B6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765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381"/>
    <w:rsid w:val="00DF0C62"/>
    <w:rsid w:val="00DF3ED4"/>
    <w:rsid w:val="00DF4BCB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B7E8E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598F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3626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43FC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28BE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68C83CCA"/>
  <w15:docId w15:val="{0146A25B-0135-4666-9C2E-2A13E18C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81995-7117-461A-AAE4-4356AADC2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763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P0172961</cp:lastModifiedBy>
  <cp:revision>20</cp:revision>
  <cp:lastPrinted>2021-12-27T05:53:00Z</cp:lastPrinted>
  <dcterms:created xsi:type="dcterms:W3CDTF">2018-07-04T07:10:00Z</dcterms:created>
  <dcterms:modified xsi:type="dcterms:W3CDTF">2025-01-23T09:39:00Z</dcterms:modified>
</cp:coreProperties>
</file>