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71" w:rsidRPr="00997029" w:rsidRDefault="002C112D" w:rsidP="002B6408">
      <w:pPr>
        <w:jc w:val="center"/>
        <w:rPr>
          <w:sz w:val="24"/>
          <w:szCs w:val="24"/>
        </w:rPr>
      </w:pPr>
      <w:bookmarkStart w:id="0" w:name="_GoBack"/>
      <w:bookmarkEnd w:id="0"/>
      <w:r w:rsidRPr="00997029">
        <w:rPr>
          <w:rFonts w:hint="eastAsia"/>
          <w:sz w:val="24"/>
          <w:szCs w:val="24"/>
        </w:rPr>
        <w:t>地域経済牽引事業の促進に係る固定資産税の課税免除申請書</w:t>
      </w:r>
    </w:p>
    <w:p w:rsidR="002C112D" w:rsidRPr="00997029" w:rsidRDefault="002C112D" w:rsidP="002B6408">
      <w:pPr>
        <w:jc w:val="right"/>
        <w:rPr>
          <w:sz w:val="24"/>
          <w:szCs w:val="24"/>
        </w:rPr>
      </w:pPr>
      <w:r w:rsidRPr="00997029">
        <w:rPr>
          <w:rFonts w:hint="eastAsia"/>
          <w:sz w:val="24"/>
          <w:szCs w:val="24"/>
        </w:rPr>
        <w:t>年</w:t>
      </w:r>
      <w:r w:rsidR="002B6408" w:rsidRPr="00997029">
        <w:rPr>
          <w:rFonts w:hint="eastAsia"/>
          <w:sz w:val="24"/>
          <w:szCs w:val="24"/>
        </w:rPr>
        <w:t xml:space="preserve">　</w:t>
      </w:r>
      <w:r w:rsidR="00997029">
        <w:rPr>
          <w:rFonts w:hint="eastAsia"/>
          <w:sz w:val="24"/>
          <w:szCs w:val="24"/>
        </w:rPr>
        <w:t xml:space="preserve"> </w:t>
      </w:r>
      <w:r w:rsidRPr="00997029">
        <w:rPr>
          <w:rFonts w:hint="eastAsia"/>
          <w:sz w:val="24"/>
          <w:szCs w:val="24"/>
        </w:rPr>
        <w:t>月</w:t>
      </w:r>
      <w:r w:rsidR="00997029">
        <w:rPr>
          <w:rFonts w:hint="eastAsia"/>
          <w:sz w:val="24"/>
          <w:szCs w:val="24"/>
        </w:rPr>
        <w:t xml:space="preserve"> </w:t>
      </w:r>
      <w:r w:rsidR="002B6408" w:rsidRPr="00997029">
        <w:rPr>
          <w:rFonts w:hint="eastAsia"/>
          <w:sz w:val="24"/>
          <w:szCs w:val="24"/>
        </w:rPr>
        <w:t xml:space="preserve">　</w:t>
      </w:r>
      <w:r w:rsidRPr="00997029">
        <w:rPr>
          <w:rFonts w:hint="eastAsia"/>
          <w:sz w:val="24"/>
          <w:szCs w:val="24"/>
        </w:rPr>
        <w:t>日</w:t>
      </w:r>
    </w:p>
    <w:p w:rsidR="00F659DA" w:rsidRPr="002137D1" w:rsidRDefault="002C112D">
      <w:pPr>
        <w:rPr>
          <w:kern w:val="0"/>
          <w:sz w:val="22"/>
        </w:rPr>
      </w:pPr>
      <w:r w:rsidRPr="002137D1">
        <w:rPr>
          <w:rFonts w:hint="eastAsia"/>
          <w:spacing w:val="71"/>
          <w:kern w:val="0"/>
          <w:sz w:val="22"/>
          <w:fitText w:val="1920" w:id="-1036865535"/>
        </w:rPr>
        <w:t>岡山市長</w:t>
      </w:r>
      <w:r w:rsidR="00F659DA" w:rsidRPr="002137D1">
        <w:rPr>
          <w:rFonts w:hint="eastAsia"/>
          <w:spacing w:val="71"/>
          <w:kern w:val="0"/>
          <w:sz w:val="22"/>
          <w:fitText w:val="1920" w:id="-1036865535"/>
        </w:rPr>
        <w:t xml:space="preserve"> </w:t>
      </w:r>
      <w:r w:rsidRPr="002137D1">
        <w:rPr>
          <w:rFonts w:hint="eastAsia"/>
          <w:kern w:val="0"/>
          <w:sz w:val="22"/>
          <w:fitText w:val="1920" w:id="-1036865535"/>
        </w:rPr>
        <w:t>様</w:t>
      </w:r>
    </w:p>
    <w:p w:rsidR="002C112D" w:rsidRPr="002137D1" w:rsidRDefault="002C112D" w:rsidP="00997029">
      <w:pPr>
        <w:spacing w:line="800" w:lineRule="exact"/>
        <w:ind w:rightChars="-400" w:right="-850" w:firstLineChars="500" w:firstLine="1113"/>
        <w:rPr>
          <w:sz w:val="22"/>
        </w:rPr>
      </w:pPr>
      <w:r w:rsidRPr="002137D1">
        <w:rPr>
          <w:rFonts w:hint="eastAsia"/>
          <w:sz w:val="22"/>
        </w:rPr>
        <w:t>申</w:t>
      </w:r>
      <w:r w:rsidR="00F659DA" w:rsidRPr="002137D1">
        <w:rPr>
          <w:rFonts w:hint="eastAsia"/>
          <w:sz w:val="22"/>
        </w:rPr>
        <w:t xml:space="preserve"> </w:t>
      </w:r>
      <w:r w:rsidRPr="002137D1">
        <w:rPr>
          <w:rFonts w:hint="eastAsia"/>
          <w:sz w:val="22"/>
        </w:rPr>
        <w:t>請</w:t>
      </w:r>
      <w:r w:rsidR="00F659DA" w:rsidRPr="002137D1">
        <w:rPr>
          <w:rFonts w:hint="eastAsia"/>
          <w:sz w:val="22"/>
        </w:rPr>
        <w:t xml:space="preserve"> </w:t>
      </w:r>
      <w:r w:rsidRPr="002137D1">
        <w:rPr>
          <w:rFonts w:hint="eastAsia"/>
          <w:sz w:val="22"/>
        </w:rPr>
        <w:t>者</w:t>
      </w:r>
      <w:r w:rsidR="00F659DA" w:rsidRPr="002137D1">
        <w:rPr>
          <w:rFonts w:hint="eastAsia"/>
          <w:sz w:val="22"/>
        </w:rPr>
        <w:t xml:space="preserve"> </w:t>
      </w:r>
      <w:r w:rsidR="00F659DA" w:rsidRPr="002137D1">
        <w:rPr>
          <w:sz w:val="22"/>
        </w:rPr>
        <w:t xml:space="preserve">  </w:t>
      </w:r>
      <w:r w:rsidRPr="002137D1">
        <w:rPr>
          <w:rFonts w:hint="eastAsia"/>
          <w:sz w:val="22"/>
        </w:rPr>
        <w:t>住所又は所在地</w:t>
      </w:r>
      <w:r w:rsidR="00F659DA" w:rsidRPr="002137D1">
        <w:rPr>
          <w:rFonts w:hint="eastAsia"/>
          <w:sz w:val="22"/>
        </w:rPr>
        <w:t xml:space="preserve"> </w:t>
      </w:r>
      <w:r w:rsidR="00F659DA" w:rsidRPr="002137D1">
        <w:rPr>
          <w:sz w:val="22"/>
        </w:rPr>
        <w:t xml:space="preserve">  </w:t>
      </w:r>
      <w:r w:rsidR="002137D1">
        <w:rPr>
          <w:rFonts w:hint="eastAsia"/>
          <w:sz w:val="22"/>
        </w:rPr>
        <w:t xml:space="preserve">　 </w:t>
      </w:r>
      <w:r w:rsidR="006F4E6C" w:rsidRPr="002137D1">
        <w:rPr>
          <w:rFonts w:hint="eastAsia"/>
          <w:sz w:val="22"/>
        </w:rPr>
        <w:t xml:space="preserve"> </w:t>
      </w:r>
      <w:r w:rsidR="00F659DA" w:rsidRPr="002137D1">
        <w:rPr>
          <w:sz w:val="22"/>
          <w:u w:val="thick"/>
        </w:rPr>
        <w:t xml:space="preserve">                         </w:t>
      </w:r>
      <w:r w:rsidR="00997029" w:rsidRPr="002137D1">
        <w:rPr>
          <w:sz w:val="22"/>
          <w:u w:val="thick"/>
        </w:rPr>
        <w:t xml:space="preserve">      </w:t>
      </w:r>
      <w:r w:rsidR="00F659DA" w:rsidRPr="002137D1">
        <w:rPr>
          <w:sz w:val="22"/>
          <w:u w:val="thick"/>
        </w:rPr>
        <w:t xml:space="preserve">       </w:t>
      </w:r>
      <w:r w:rsidR="002137D1">
        <w:rPr>
          <w:sz w:val="22"/>
          <w:u w:val="thick"/>
        </w:rPr>
        <w:t xml:space="preserve"> </w:t>
      </w:r>
      <w:r w:rsidR="00F659DA" w:rsidRPr="002137D1">
        <w:rPr>
          <w:sz w:val="22"/>
          <w:u w:val="thick"/>
        </w:rPr>
        <w:t xml:space="preserve">     </w:t>
      </w:r>
      <w:r w:rsidR="00F659DA" w:rsidRPr="002137D1">
        <w:rPr>
          <w:sz w:val="22"/>
        </w:rPr>
        <w:t xml:space="preserve">      </w:t>
      </w:r>
    </w:p>
    <w:p w:rsidR="002C112D" w:rsidRPr="002137D1" w:rsidRDefault="002C112D" w:rsidP="00997029">
      <w:pPr>
        <w:spacing w:line="300" w:lineRule="exact"/>
        <w:ind w:rightChars="-400" w:right="-850" w:firstLineChars="1000" w:firstLine="2226"/>
        <w:rPr>
          <w:sz w:val="22"/>
        </w:rPr>
      </w:pPr>
      <w:r w:rsidRPr="002137D1">
        <w:rPr>
          <w:rFonts w:hint="eastAsia"/>
          <w:sz w:val="22"/>
        </w:rPr>
        <w:t>（ﾌﾘｶﾞﾅ）</w:t>
      </w:r>
    </w:p>
    <w:p w:rsidR="002C112D" w:rsidRPr="002137D1" w:rsidRDefault="002C112D" w:rsidP="00997029">
      <w:pPr>
        <w:spacing w:line="300" w:lineRule="exact"/>
        <w:ind w:rightChars="-400" w:right="-850" w:firstLineChars="1050" w:firstLine="2337"/>
        <w:rPr>
          <w:sz w:val="22"/>
        </w:rPr>
      </w:pPr>
      <w:r w:rsidRPr="002137D1">
        <w:rPr>
          <w:rFonts w:hint="eastAsia"/>
          <w:sz w:val="22"/>
        </w:rPr>
        <w:t>氏</w:t>
      </w:r>
      <w:r w:rsidR="00F659DA" w:rsidRPr="002137D1">
        <w:rPr>
          <w:rFonts w:hint="eastAsia"/>
          <w:sz w:val="22"/>
        </w:rPr>
        <w:t xml:space="preserve"> </w:t>
      </w:r>
      <w:r w:rsidR="00F659DA" w:rsidRPr="002137D1">
        <w:rPr>
          <w:sz w:val="22"/>
        </w:rPr>
        <w:t xml:space="preserve">  </w:t>
      </w:r>
      <w:r w:rsidRPr="002137D1">
        <w:rPr>
          <w:rFonts w:hint="eastAsia"/>
          <w:sz w:val="22"/>
        </w:rPr>
        <w:t>名</w:t>
      </w:r>
    </w:p>
    <w:p w:rsidR="002C112D" w:rsidRDefault="002C112D" w:rsidP="002137D1">
      <w:pPr>
        <w:spacing w:line="300" w:lineRule="exact"/>
        <w:ind w:rightChars="-400" w:right="-850" w:firstLineChars="1000" w:firstLine="2226"/>
        <w:rPr>
          <w:sz w:val="22"/>
          <w:u w:val="thick"/>
        </w:rPr>
      </w:pPr>
      <w:r w:rsidRPr="002137D1">
        <w:rPr>
          <w:rFonts w:hint="eastAsia"/>
          <w:sz w:val="22"/>
        </w:rPr>
        <w:t>（名称及び代表者氏名）</w:t>
      </w:r>
      <w:r w:rsidR="00F659DA" w:rsidRPr="002137D1">
        <w:rPr>
          <w:rFonts w:hint="eastAsia"/>
          <w:sz w:val="22"/>
          <w:u w:val="thick"/>
        </w:rPr>
        <w:t xml:space="preserve"> </w:t>
      </w:r>
      <w:r w:rsidR="006F4E6C" w:rsidRPr="002137D1">
        <w:rPr>
          <w:sz w:val="22"/>
          <w:u w:val="thick"/>
        </w:rPr>
        <w:t xml:space="preserve"> </w:t>
      </w:r>
      <w:r w:rsidR="00F659DA" w:rsidRPr="002137D1">
        <w:rPr>
          <w:sz w:val="22"/>
          <w:u w:val="thick"/>
        </w:rPr>
        <w:t xml:space="preserve">  </w:t>
      </w:r>
      <w:r w:rsidR="009B6DC5">
        <w:rPr>
          <w:sz w:val="22"/>
          <w:u w:val="thick"/>
        </w:rPr>
        <w:t xml:space="preserve">                      </w:t>
      </w:r>
      <w:r w:rsidR="009B6DC5">
        <w:rPr>
          <w:rFonts w:hint="eastAsia"/>
          <w:sz w:val="22"/>
          <w:u w:val="thick"/>
        </w:rPr>
        <w:t xml:space="preserve">　 </w:t>
      </w:r>
      <w:r w:rsidR="009B6DC5">
        <w:rPr>
          <w:sz w:val="22"/>
          <w:u w:val="thick"/>
        </w:rPr>
        <w:t xml:space="preserve">            </w:t>
      </w:r>
      <w:r w:rsidR="009B6DC5">
        <w:rPr>
          <w:rFonts w:hint="eastAsia"/>
          <w:sz w:val="22"/>
          <w:u w:val="thick"/>
        </w:rPr>
        <w:t xml:space="preserve">　</w:t>
      </w:r>
      <w:r w:rsidR="00F659DA" w:rsidRPr="002137D1">
        <w:rPr>
          <w:sz w:val="22"/>
          <w:u w:val="thick"/>
        </w:rPr>
        <w:t xml:space="preserve"> </w:t>
      </w:r>
    </w:p>
    <w:p w:rsidR="009B6DC5" w:rsidRPr="009B6DC5" w:rsidRDefault="009B6DC5" w:rsidP="009B6DC5">
      <w:pPr>
        <w:spacing w:line="300" w:lineRule="exact"/>
        <w:ind w:rightChars="-400" w:right="-850" w:firstLineChars="4950" w:firstLine="8049"/>
        <w:jc w:val="left"/>
        <w:rPr>
          <w:sz w:val="22"/>
        </w:rPr>
      </w:pPr>
      <w:r w:rsidRPr="009B6DC5">
        <w:rPr>
          <w:rFonts w:hint="eastAsia"/>
          <w:sz w:val="16"/>
          <w:szCs w:val="16"/>
        </w:rPr>
        <w:t>自署または記名押印</w:t>
      </w:r>
    </w:p>
    <w:p w:rsidR="002C112D" w:rsidRPr="002137D1" w:rsidRDefault="002C112D" w:rsidP="00997029">
      <w:pPr>
        <w:spacing w:line="600" w:lineRule="exact"/>
        <w:ind w:rightChars="-400" w:right="-850" w:firstLineChars="2000" w:firstLine="4452"/>
        <w:rPr>
          <w:sz w:val="22"/>
        </w:rPr>
      </w:pPr>
      <w:r w:rsidRPr="002137D1">
        <w:rPr>
          <w:rFonts w:hint="eastAsia"/>
          <w:sz w:val="22"/>
        </w:rPr>
        <w:t>電話番号</w:t>
      </w:r>
      <w:r w:rsidR="002137D1">
        <w:rPr>
          <w:rFonts w:hint="eastAsia"/>
          <w:sz w:val="22"/>
        </w:rPr>
        <w:t xml:space="preserve"> </w:t>
      </w:r>
      <w:r w:rsidR="002137D1">
        <w:rPr>
          <w:sz w:val="22"/>
        </w:rPr>
        <w:t xml:space="preserve">  </w:t>
      </w:r>
      <w:r w:rsidR="006F4E6C" w:rsidRPr="002137D1">
        <w:rPr>
          <w:rFonts w:hint="eastAsia"/>
          <w:sz w:val="22"/>
        </w:rPr>
        <w:t xml:space="preserve"> </w:t>
      </w:r>
      <w:r w:rsidR="00F659DA" w:rsidRPr="002137D1">
        <w:rPr>
          <w:rFonts w:hint="eastAsia"/>
          <w:sz w:val="22"/>
          <w:u w:val="thick"/>
        </w:rPr>
        <w:t xml:space="preserve"> </w:t>
      </w:r>
      <w:r w:rsidR="00F659DA" w:rsidRPr="002137D1">
        <w:rPr>
          <w:sz w:val="22"/>
          <w:u w:val="thick"/>
        </w:rPr>
        <w:t xml:space="preserve">                    </w:t>
      </w:r>
      <w:r w:rsidR="00997029" w:rsidRPr="002137D1">
        <w:rPr>
          <w:sz w:val="22"/>
          <w:u w:val="thick"/>
        </w:rPr>
        <w:t xml:space="preserve">   </w:t>
      </w:r>
      <w:r w:rsidR="00F659DA" w:rsidRPr="002137D1">
        <w:rPr>
          <w:sz w:val="22"/>
          <w:u w:val="thick"/>
        </w:rPr>
        <w:t xml:space="preserve">     </w:t>
      </w:r>
      <w:r w:rsidR="00832487" w:rsidRPr="002137D1">
        <w:rPr>
          <w:rFonts w:hint="eastAsia"/>
          <w:sz w:val="22"/>
          <w:u w:val="thick"/>
        </w:rPr>
        <w:t xml:space="preserve">　</w:t>
      </w:r>
      <w:r w:rsidR="00F659DA" w:rsidRPr="002137D1">
        <w:rPr>
          <w:sz w:val="22"/>
          <w:u w:val="thick"/>
        </w:rPr>
        <w:t xml:space="preserve">   </w:t>
      </w:r>
      <w:r w:rsidR="00F659DA" w:rsidRPr="002137D1">
        <w:rPr>
          <w:sz w:val="22"/>
        </w:rPr>
        <w:t xml:space="preserve"> </w:t>
      </w:r>
    </w:p>
    <w:p w:rsidR="002C112D" w:rsidRPr="002137D1" w:rsidRDefault="002C112D" w:rsidP="002137D1">
      <w:pPr>
        <w:spacing w:line="300" w:lineRule="exact"/>
        <w:ind w:firstLineChars="100" w:firstLine="223"/>
        <w:rPr>
          <w:sz w:val="22"/>
        </w:rPr>
      </w:pPr>
      <w:r w:rsidRPr="002137D1">
        <w:rPr>
          <w:rFonts w:hint="eastAsia"/>
          <w:sz w:val="22"/>
        </w:rPr>
        <w:t>岡山市地域経済</w:t>
      </w:r>
      <w:r w:rsidR="00F25873" w:rsidRPr="002137D1">
        <w:rPr>
          <w:rFonts w:hint="eastAsia"/>
          <w:sz w:val="22"/>
        </w:rPr>
        <w:t>牽引事業の促進に係る固定資産税の課税免除に関する条例第４条の規定に基づき、同条例第</w:t>
      </w:r>
      <w:r w:rsidR="00FC2DDB" w:rsidRPr="002137D1">
        <w:rPr>
          <w:rFonts w:hint="eastAsia"/>
          <w:sz w:val="22"/>
        </w:rPr>
        <w:t>２条の適用を受けるため、下記のとおり申請します。</w:t>
      </w:r>
    </w:p>
    <w:p w:rsidR="00FC2DDB" w:rsidRPr="00FD1076" w:rsidRDefault="00FC2DDB" w:rsidP="002137D1">
      <w:pPr>
        <w:spacing w:line="300" w:lineRule="exact"/>
        <w:rPr>
          <w:sz w:val="24"/>
          <w:szCs w:val="24"/>
        </w:rPr>
      </w:pPr>
    </w:p>
    <w:tbl>
      <w:tblPr>
        <w:tblpPr w:leftFromText="142" w:rightFromText="142" w:vertAnchor="text" w:horzAnchor="margin" w:tblpXSpec="center" w:tblpY="448"/>
        <w:tblW w:w="10763" w:type="dxa"/>
        <w:tblCellMar>
          <w:left w:w="99" w:type="dxa"/>
          <w:right w:w="99" w:type="dxa"/>
        </w:tblCellMar>
        <w:tblLook w:val="04A0" w:firstRow="1" w:lastRow="0" w:firstColumn="1" w:lastColumn="0" w:noHBand="0" w:noVBand="1"/>
      </w:tblPr>
      <w:tblGrid>
        <w:gridCol w:w="532"/>
        <w:gridCol w:w="2899"/>
        <w:gridCol w:w="1237"/>
        <w:gridCol w:w="1134"/>
        <w:gridCol w:w="1276"/>
        <w:gridCol w:w="1559"/>
        <w:gridCol w:w="2126"/>
      </w:tblGrid>
      <w:tr w:rsidR="001F1511" w:rsidRPr="001F1511" w:rsidTr="008007E2">
        <w:trPr>
          <w:trHeight w:val="449"/>
        </w:trPr>
        <w:tc>
          <w:tcPr>
            <w:tcW w:w="4668"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設置した事業所の所在地</w:t>
            </w:r>
          </w:p>
        </w:tc>
        <w:tc>
          <w:tcPr>
            <w:tcW w:w="6095" w:type="dxa"/>
            <w:gridSpan w:val="4"/>
            <w:tcBorders>
              <w:top w:val="single" w:sz="8" w:space="0" w:color="auto"/>
              <w:left w:val="nil"/>
              <w:bottom w:val="single" w:sz="4" w:space="0" w:color="auto"/>
              <w:right w:val="single" w:sz="8" w:space="0" w:color="000000"/>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r>
      <w:tr w:rsidR="001F1511" w:rsidRPr="001F1511" w:rsidTr="008007E2">
        <w:trPr>
          <w:trHeight w:val="449"/>
        </w:trPr>
        <w:tc>
          <w:tcPr>
            <w:tcW w:w="466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事業所の名称</w:t>
            </w:r>
          </w:p>
        </w:tc>
        <w:tc>
          <w:tcPr>
            <w:tcW w:w="609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r>
      <w:tr w:rsidR="001F1511" w:rsidRPr="001F1511" w:rsidTr="008007E2">
        <w:trPr>
          <w:trHeight w:val="449"/>
        </w:trPr>
        <w:tc>
          <w:tcPr>
            <w:tcW w:w="466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事業の種類</w:t>
            </w:r>
          </w:p>
        </w:tc>
        <w:tc>
          <w:tcPr>
            <w:tcW w:w="609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r>
      <w:tr w:rsidR="002137D1" w:rsidRPr="001F1511" w:rsidTr="008007E2">
        <w:trPr>
          <w:trHeight w:val="449"/>
        </w:trPr>
        <w:tc>
          <w:tcPr>
            <w:tcW w:w="343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地域経済牽引事業計画の承認年月日</w:t>
            </w:r>
          </w:p>
        </w:tc>
        <w:tc>
          <w:tcPr>
            <w:tcW w:w="23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年　　月　　日</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事業の用に供した日（操業日）</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6F4E6C" w:rsidP="001F1511">
            <w:pPr>
              <w:widowControl/>
              <w:jc w:val="right"/>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年　 月　 </w:t>
            </w:r>
            <w:r w:rsidR="001F1511" w:rsidRPr="001F1511">
              <w:rPr>
                <w:rFonts w:ascii="游ゴシック" w:eastAsia="游ゴシック" w:hAnsi="游ゴシック" w:cs="ＭＳ Ｐゴシック" w:hint="eastAsia"/>
                <w:b/>
                <w:color w:val="000000"/>
                <w:kern w:val="0"/>
                <w:sz w:val="18"/>
                <w:szCs w:val="18"/>
              </w:rPr>
              <w:t>日</w:t>
            </w:r>
          </w:p>
        </w:tc>
      </w:tr>
      <w:tr w:rsidR="002137D1" w:rsidRPr="001F1511" w:rsidTr="008007E2">
        <w:trPr>
          <w:trHeight w:val="612"/>
        </w:trPr>
        <w:tc>
          <w:tcPr>
            <w:tcW w:w="532"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土</w:t>
            </w:r>
            <w:r w:rsidRPr="002F1EF8">
              <w:rPr>
                <w:rFonts w:ascii="游ゴシック" w:eastAsia="游ゴシック" w:hAnsi="游ゴシック" w:cs="ＭＳ Ｐゴシック" w:hint="eastAsia"/>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地</w:t>
            </w: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spacing w:val="32"/>
                <w:kern w:val="0"/>
                <w:sz w:val="18"/>
                <w:szCs w:val="18"/>
                <w:fitText w:val="915" w:id="-1036798976"/>
              </w:rPr>
              <w:t>所在地</w:t>
            </w:r>
            <w:r w:rsidRPr="001F1511">
              <w:rPr>
                <w:rFonts w:ascii="游ゴシック" w:eastAsia="游ゴシック" w:hAnsi="游ゴシック" w:cs="ＭＳ Ｐゴシック" w:hint="eastAsia"/>
                <w:b/>
                <w:color w:val="000000"/>
                <w:spacing w:val="1"/>
                <w:kern w:val="0"/>
                <w:sz w:val="18"/>
                <w:szCs w:val="18"/>
                <w:fitText w:val="915" w:id="-1036798976"/>
              </w:rPr>
              <w:t>番</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地　目</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地　積</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取得年月日</w:t>
            </w:r>
          </w:p>
        </w:tc>
        <w:tc>
          <w:tcPr>
            <w:tcW w:w="1559" w:type="dxa"/>
            <w:tcBorders>
              <w:top w:val="nil"/>
              <w:left w:val="nil"/>
              <w:bottom w:val="single" w:sz="4" w:space="0" w:color="auto"/>
              <w:right w:val="single" w:sz="4" w:space="0" w:color="auto"/>
            </w:tcBorders>
            <w:shd w:val="clear" w:color="auto" w:fill="auto"/>
            <w:vAlign w:val="center"/>
            <w:hideMark/>
          </w:tcPr>
          <w:p w:rsidR="001F1511" w:rsidRPr="002F1EF8" w:rsidRDefault="002F1EF8" w:rsidP="001F1511">
            <w:pPr>
              <w:widowControl/>
              <w:jc w:val="center"/>
              <w:rPr>
                <w:rFonts w:ascii="游ゴシック" w:eastAsia="游ゴシック" w:hAnsi="游ゴシック" w:cs="ＭＳ Ｐゴシック"/>
                <w:b/>
                <w:color w:val="000000"/>
                <w:kern w:val="0"/>
                <w:sz w:val="12"/>
                <w:szCs w:val="12"/>
              </w:rPr>
            </w:pPr>
            <w:r w:rsidRPr="002F1EF8">
              <w:rPr>
                <w:rFonts w:ascii="游ゴシック" w:eastAsia="游ゴシック" w:hAnsi="游ゴシック" w:cs="ＭＳ Ｐゴシック" w:hint="eastAsia"/>
                <w:b/>
                <w:color w:val="000000"/>
                <w:kern w:val="0"/>
                <w:sz w:val="12"/>
                <w:szCs w:val="12"/>
              </w:rPr>
              <w:t>左記</w:t>
            </w:r>
            <w:r w:rsidR="001F1511" w:rsidRPr="001F1511">
              <w:rPr>
                <w:rFonts w:ascii="游ゴシック" w:eastAsia="游ゴシック" w:hAnsi="游ゴシック" w:cs="ＭＳ Ｐゴシック" w:hint="eastAsia"/>
                <w:b/>
                <w:color w:val="000000"/>
                <w:kern w:val="0"/>
                <w:sz w:val="12"/>
                <w:szCs w:val="12"/>
              </w:rPr>
              <w:t>土地への家屋・構築</w:t>
            </w:r>
          </w:p>
          <w:p w:rsidR="001F1511" w:rsidRPr="001F1511" w:rsidRDefault="001F1511" w:rsidP="001F1511">
            <w:pPr>
              <w:widowControl/>
              <w:jc w:val="center"/>
              <w:rPr>
                <w:rFonts w:ascii="游ゴシック" w:eastAsia="游ゴシック" w:hAnsi="游ゴシック" w:cs="ＭＳ Ｐゴシック"/>
                <w:b/>
                <w:color w:val="000000"/>
                <w:kern w:val="0"/>
                <w:sz w:val="12"/>
                <w:szCs w:val="12"/>
              </w:rPr>
            </w:pPr>
            <w:r w:rsidRPr="001F1511">
              <w:rPr>
                <w:rFonts w:ascii="游ゴシック" w:eastAsia="游ゴシック" w:hAnsi="游ゴシック" w:cs="ＭＳ Ｐゴシック" w:hint="eastAsia"/>
                <w:b/>
                <w:color w:val="000000"/>
                <w:kern w:val="0"/>
                <w:sz w:val="12"/>
                <w:szCs w:val="12"/>
              </w:rPr>
              <w:t>物の着工（予定）年月日</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取得価格</w:t>
            </w:r>
            <w:r w:rsidR="003E4CB8">
              <w:rPr>
                <w:rFonts w:ascii="游ゴシック" w:eastAsia="游ゴシック" w:hAnsi="游ゴシック" w:cs="ＭＳ Ｐゴシック" w:hint="eastAsia"/>
                <w:b/>
                <w:color w:val="000000"/>
                <w:kern w:val="0"/>
                <w:sz w:val="18"/>
                <w:szCs w:val="18"/>
              </w:rPr>
              <w:t>(額</w:t>
            </w:r>
            <w:r w:rsidR="003E4CB8">
              <w:rPr>
                <w:rFonts w:ascii="游ゴシック" w:eastAsia="游ゴシック" w:hAnsi="游ゴシック" w:cs="ＭＳ Ｐゴシック"/>
                <w:b/>
                <w:color w:val="000000"/>
                <w:kern w:val="0"/>
                <w:sz w:val="18"/>
                <w:szCs w:val="18"/>
              </w:rPr>
              <w:t>)</w:t>
            </w:r>
          </w:p>
        </w:tc>
      </w:tr>
      <w:tr w:rsidR="002137D1" w:rsidRPr="001F1511" w:rsidTr="008007E2">
        <w:trPr>
          <w:trHeight w:val="449"/>
        </w:trPr>
        <w:tc>
          <w:tcPr>
            <w:tcW w:w="532" w:type="dxa"/>
            <w:vMerge/>
            <w:tcBorders>
              <w:top w:val="nil"/>
              <w:left w:val="single" w:sz="8" w:space="0" w:color="auto"/>
              <w:bottom w:val="single" w:sz="4" w:space="0" w:color="auto"/>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6037DD">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w:t>
            </w:r>
            <w:r w:rsidRPr="001F1511">
              <w:rPr>
                <w:rFonts w:ascii="游ゴシック" w:eastAsia="游ゴシック" w:hAnsi="游ゴシック" w:cs="ＭＳ Ｐゴシック" w:hint="eastAsia"/>
                <w:b/>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2F1EF8">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r w:rsidR="002137D1" w:rsidRPr="001F1511" w:rsidTr="008007E2">
        <w:trPr>
          <w:trHeight w:val="449"/>
        </w:trPr>
        <w:tc>
          <w:tcPr>
            <w:tcW w:w="532" w:type="dxa"/>
            <w:vMerge/>
            <w:tcBorders>
              <w:top w:val="nil"/>
              <w:left w:val="single" w:sz="8" w:space="0" w:color="auto"/>
              <w:bottom w:val="single" w:sz="4" w:space="0" w:color="auto"/>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6037DD">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r w:rsidR="002137D1" w:rsidRPr="001F1511" w:rsidTr="008007E2">
        <w:trPr>
          <w:trHeight w:val="449"/>
        </w:trPr>
        <w:tc>
          <w:tcPr>
            <w:tcW w:w="532" w:type="dxa"/>
            <w:vMerge/>
            <w:tcBorders>
              <w:top w:val="nil"/>
              <w:left w:val="single" w:sz="8" w:space="0" w:color="auto"/>
              <w:bottom w:val="single" w:sz="4" w:space="0" w:color="auto"/>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6037DD">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r w:rsidR="002137D1" w:rsidRPr="001F1511" w:rsidTr="008007E2">
        <w:trPr>
          <w:trHeight w:val="612"/>
        </w:trPr>
        <w:tc>
          <w:tcPr>
            <w:tcW w:w="532"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家</w:t>
            </w:r>
            <w:r w:rsidRPr="002F1EF8">
              <w:rPr>
                <w:rFonts w:ascii="游ゴシック" w:eastAsia="游ゴシック" w:hAnsi="游ゴシック" w:cs="ＭＳ Ｐゴシック" w:hint="eastAsia"/>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屋</w:t>
            </w:r>
          </w:p>
        </w:tc>
        <w:tc>
          <w:tcPr>
            <w:tcW w:w="2899" w:type="dxa"/>
            <w:tcBorders>
              <w:top w:val="nil"/>
              <w:left w:val="nil"/>
              <w:bottom w:val="single" w:sz="4" w:space="0" w:color="auto"/>
              <w:right w:val="single" w:sz="4" w:space="0" w:color="auto"/>
            </w:tcBorders>
            <w:shd w:val="clear" w:color="auto" w:fill="auto"/>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所在地番・家屋番号</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種類・用途</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構　造</w:t>
            </w:r>
          </w:p>
        </w:tc>
        <w:tc>
          <w:tcPr>
            <w:tcW w:w="1276" w:type="dxa"/>
            <w:tcBorders>
              <w:top w:val="nil"/>
              <w:left w:val="nil"/>
              <w:bottom w:val="single" w:sz="4" w:space="0" w:color="auto"/>
              <w:right w:val="single" w:sz="4" w:space="0" w:color="auto"/>
            </w:tcBorders>
            <w:shd w:val="clear" w:color="auto" w:fill="auto"/>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6"/>
                <w:szCs w:val="16"/>
              </w:rPr>
            </w:pPr>
            <w:r w:rsidRPr="001F1511">
              <w:rPr>
                <w:rFonts w:ascii="游ゴシック" w:eastAsia="游ゴシック" w:hAnsi="游ゴシック" w:cs="ＭＳ Ｐゴシック" w:hint="eastAsia"/>
                <w:b/>
                <w:color w:val="000000"/>
                <w:kern w:val="0"/>
                <w:sz w:val="16"/>
                <w:szCs w:val="16"/>
              </w:rPr>
              <w:t>床面積</w:t>
            </w:r>
          </w:p>
        </w:tc>
        <w:tc>
          <w:tcPr>
            <w:tcW w:w="1559" w:type="dxa"/>
            <w:tcBorders>
              <w:top w:val="nil"/>
              <w:left w:val="nil"/>
              <w:bottom w:val="single" w:sz="4" w:space="0" w:color="auto"/>
              <w:right w:val="single" w:sz="4" w:space="0" w:color="auto"/>
            </w:tcBorders>
            <w:shd w:val="clear" w:color="auto" w:fill="auto"/>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2"/>
                <w:szCs w:val="12"/>
              </w:rPr>
            </w:pPr>
            <w:r w:rsidRPr="001F1511">
              <w:rPr>
                <w:rFonts w:ascii="游ゴシック" w:eastAsia="游ゴシック" w:hAnsi="游ゴシック" w:cs="ＭＳ Ｐゴシック" w:hint="eastAsia"/>
                <w:b/>
                <w:color w:val="000000"/>
                <w:kern w:val="0"/>
                <w:sz w:val="12"/>
                <w:szCs w:val="12"/>
              </w:rPr>
              <w:t>竣工(予定)年月日</w:t>
            </w:r>
            <w:r w:rsidRPr="001F1511">
              <w:rPr>
                <w:rFonts w:ascii="游ゴシック" w:eastAsia="游ゴシック" w:hAnsi="游ゴシック" w:cs="ＭＳ Ｐゴシック" w:hint="eastAsia"/>
                <w:b/>
                <w:color w:val="000000"/>
                <w:kern w:val="0"/>
                <w:sz w:val="12"/>
                <w:szCs w:val="12"/>
              </w:rPr>
              <w:br/>
              <w:t>取得(新・増築)年月日</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3E4CB8"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取得価格</w:t>
            </w:r>
            <w:r>
              <w:rPr>
                <w:rFonts w:ascii="游ゴシック" w:eastAsia="游ゴシック" w:hAnsi="游ゴシック" w:cs="ＭＳ Ｐゴシック" w:hint="eastAsia"/>
                <w:b/>
                <w:color w:val="000000"/>
                <w:kern w:val="0"/>
                <w:sz w:val="18"/>
                <w:szCs w:val="18"/>
              </w:rPr>
              <w:t>(額</w:t>
            </w:r>
            <w:r>
              <w:rPr>
                <w:rFonts w:ascii="游ゴシック" w:eastAsia="游ゴシック" w:hAnsi="游ゴシック" w:cs="ＭＳ Ｐゴシック"/>
                <w:b/>
                <w:color w:val="000000"/>
                <w:kern w:val="0"/>
                <w:sz w:val="18"/>
                <w:szCs w:val="18"/>
              </w:rPr>
              <w:t>)</w:t>
            </w:r>
          </w:p>
        </w:tc>
      </w:tr>
      <w:tr w:rsidR="002137D1" w:rsidRPr="001F1511" w:rsidTr="008007E2">
        <w:trPr>
          <w:trHeight w:val="449"/>
        </w:trPr>
        <w:tc>
          <w:tcPr>
            <w:tcW w:w="532" w:type="dxa"/>
            <w:vMerge/>
            <w:tcBorders>
              <w:top w:val="nil"/>
              <w:left w:val="single" w:sz="8" w:space="0" w:color="auto"/>
              <w:bottom w:val="single" w:sz="4" w:space="0" w:color="auto"/>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r w:rsidR="002137D1" w:rsidRPr="001F1511" w:rsidTr="008007E2">
        <w:trPr>
          <w:trHeight w:val="449"/>
        </w:trPr>
        <w:tc>
          <w:tcPr>
            <w:tcW w:w="532" w:type="dxa"/>
            <w:vMerge/>
            <w:tcBorders>
              <w:top w:val="nil"/>
              <w:left w:val="single" w:sz="8" w:space="0" w:color="auto"/>
              <w:bottom w:val="single" w:sz="4" w:space="0" w:color="auto"/>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2F1EF8">
              <w:rPr>
                <w:rFonts w:ascii="游ゴシック" w:eastAsia="游ゴシック" w:hAnsi="游ゴシック" w:cs="ＭＳ Ｐゴシック" w:hint="eastAsia"/>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r w:rsidR="002137D1" w:rsidRPr="001F1511" w:rsidTr="008007E2">
        <w:trPr>
          <w:trHeight w:val="449"/>
        </w:trPr>
        <w:tc>
          <w:tcPr>
            <w:tcW w:w="532" w:type="dxa"/>
            <w:vMerge/>
            <w:tcBorders>
              <w:top w:val="nil"/>
              <w:left w:val="single" w:sz="8" w:space="0" w:color="auto"/>
              <w:bottom w:val="single" w:sz="4" w:space="0" w:color="auto"/>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r w:rsidR="002137D1" w:rsidRPr="001F1511" w:rsidTr="008007E2">
        <w:trPr>
          <w:trHeight w:val="449"/>
        </w:trPr>
        <w:tc>
          <w:tcPr>
            <w:tcW w:w="532"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構</w:t>
            </w:r>
            <w:r w:rsidR="002137D1" w:rsidRPr="002F1EF8">
              <w:rPr>
                <w:rFonts w:ascii="游ゴシック" w:eastAsia="游ゴシック" w:hAnsi="游ゴシック" w:cs="ＭＳ Ｐゴシック" w:hint="eastAsia"/>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築</w:t>
            </w:r>
            <w:r w:rsidR="002137D1" w:rsidRPr="002F1EF8">
              <w:rPr>
                <w:rFonts w:ascii="游ゴシック" w:eastAsia="游ゴシック" w:hAnsi="游ゴシック" w:cs="ＭＳ Ｐゴシック" w:hint="eastAsia"/>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物</w:t>
            </w: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spacing w:val="32"/>
                <w:kern w:val="0"/>
                <w:sz w:val="18"/>
                <w:szCs w:val="18"/>
                <w:fitText w:val="915" w:id="-1036798720"/>
              </w:rPr>
              <w:t>所在地</w:t>
            </w:r>
            <w:r w:rsidRPr="001F1511">
              <w:rPr>
                <w:rFonts w:ascii="游ゴシック" w:eastAsia="游ゴシック" w:hAnsi="游ゴシック" w:cs="ＭＳ Ｐゴシック" w:hint="eastAsia"/>
                <w:b/>
                <w:color w:val="000000"/>
                <w:spacing w:val="1"/>
                <w:kern w:val="0"/>
                <w:sz w:val="18"/>
                <w:szCs w:val="18"/>
                <w:fitText w:val="915" w:id="-1036798720"/>
              </w:rPr>
              <w:t>番</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資産の名称</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数　量</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耐用年数</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取得年月日</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3E4CB8"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取得価格</w:t>
            </w:r>
            <w:r>
              <w:rPr>
                <w:rFonts w:ascii="游ゴシック" w:eastAsia="游ゴシック" w:hAnsi="游ゴシック" w:cs="ＭＳ Ｐゴシック" w:hint="eastAsia"/>
                <w:b/>
                <w:color w:val="000000"/>
                <w:kern w:val="0"/>
                <w:sz w:val="18"/>
                <w:szCs w:val="18"/>
              </w:rPr>
              <w:t>(額</w:t>
            </w:r>
            <w:r>
              <w:rPr>
                <w:rFonts w:ascii="游ゴシック" w:eastAsia="游ゴシック" w:hAnsi="游ゴシック" w:cs="ＭＳ Ｐゴシック"/>
                <w:b/>
                <w:color w:val="000000"/>
                <w:kern w:val="0"/>
                <w:sz w:val="18"/>
                <w:szCs w:val="18"/>
              </w:rPr>
              <w:t>)</w:t>
            </w:r>
          </w:p>
        </w:tc>
      </w:tr>
      <w:tr w:rsidR="002137D1" w:rsidRPr="001F1511" w:rsidTr="008007E2">
        <w:trPr>
          <w:trHeight w:val="449"/>
        </w:trPr>
        <w:tc>
          <w:tcPr>
            <w:tcW w:w="532" w:type="dxa"/>
            <w:vMerge/>
            <w:tcBorders>
              <w:top w:val="nil"/>
              <w:left w:val="single" w:sz="8" w:space="0" w:color="auto"/>
              <w:bottom w:val="single" w:sz="8" w:space="0" w:color="000000"/>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r w:rsidR="002137D1" w:rsidRPr="001F1511" w:rsidTr="008007E2">
        <w:trPr>
          <w:trHeight w:val="449"/>
        </w:trPr>
        <w:tc>
          <w:tcPr>
            <w:tcW w:w="532" w:type="dxa"/>
            <w:vMerge/>
            <w:tcBorders>
              <w:top w:val="nil"/>
              <w:left w:val="single" w:sz="8" w:space="0" w:color="auto"/>
              <w:bottom w:val="single" w:sz="8" w:space="0" w:color="000000"/>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4"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2F1EF8">
              <w:rPr>
                <w:rFonts w:ascii="游ゴシック" w:eastAsia="游ゴシック" w:hAnsi="游ゴシック" w:cs="ＭＳ Ｐゴシック" w:hint="eastAsia"/>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4"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r w:rsidR="002137D1" w:rsidRPr="001F1511" w:rsidTr="008007E2">
        <w:trPr>
          <w:trHeight w:val="556"/>
        </w:trPr>
        <w:tc>
          <w:tcPr>
            <w:tcW w:w="532" w:type="dxa"/>
            <w:vMerge/>
            <w:tcBorders>
              <w:top w:val="nil"/>
              <w:left w:val="single" w:sz="8" w:space="0" w:color="auto"/>
              <w:bottom w:val="single" w:sz="8" w:space="0" w:color="000000"/>
              <w:right w:val="single" w:sz="4" w:space="0" w:color="auto"/>
            </w:tcBorders>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p>
        </w:tc>
        <w:tc>
          <w:tcPr>
            <w:tcW w:w="2899" w:type="dxa"/>
            <w:tcBorders>
              <w:top w:val="nil"/>
              <w:left w:val="nil"/>
              <w:bottom w:val="single" w:sz="8"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37" w:type="dxa"/>
            <w:tcBorders>
              <w:top w:val="single" w:sz="4" w:space="0" w:color="auto"/>
              <w:left w:val="nil"/>
              <w:bottom w:val="single" w:sz="8" w:space="0" w:color="auto"/>
              <w:right w:val="single" w:sz="4" w:space="0" w:color="000000"/>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134" w:type="dxa"/>
            <w:tcBorders>
              <w:top w:val="nil"/>
              <w:left w:val="nil"/>
              <w:bottom w:val="single" w:sz="8" w:space="0" w:color="auto"/>
              <w:right w:val="single" w:sz="4" w:space="0" w:color="auto"/>
            </w:tcBorders>
            <w:shd w:val="clear" w:color="auto" w:fill="auto"/>
            <w:noWrap/>
            <w:vAlign w:val="center"/>
            <w:hideMark/>
          </w:tcPr>
          <w:p w:rsidR="001F1511" w:rsidRPr="001F1511" w:rsidRDefault="001F1511" w:rsidP="001F1511">
            <w:pPr>
              <w:widowControl/>
              <w:jc w:val="lef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276" w:type="dxa"/>
            <w:tcBorders>
              <w:top w:val="nil"/>
              <w:left w:val="nil"/>
              <w:bottom w:val="single" w:sz="8"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rsidR="001F1511" w:rsidRPr="001F1511" w:rsidRDefault="001F1511" w:rsidP="001F1511">
            <w:pPr>
              <w:widowControl/>
              <w:jc w:val="center"/>
              <w:rPr>
                <w:rFonts w:ascii="游ゴシック" w:eastAsia="游ゴシック" w:hAnsi="游ゴシック" w:cs="ＭＳ Ｐゴシック"/>
                <w:b/>
                <w:color w:val="000000"/>
                <w:kern w:val="0"/>
                <w:sz w:val="18"/>
                <w:szCs w:val="18"/>
              </w:rPr>
            </w:pPr>
            <w:r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hint="eastAsia"/>
                <w:b/>
                <w:color w:val="000000"/>
                <w:kern w:val="0"/>
                <w:sz w:val="18"/>
                <w:szCs w:val="18"/>
              </w:rPr>
              <w:t xml:space="preserve"> </w:t>
            </w:r>
            <w:r w:rsidR="002137D1" w:rsidRPr="002F1EF8">
              <w:rPr>
                <w:rFonts w:ascii="游ゴシック" w:eastAsia="游ゴシック" w:hAnsi="游ゴシック" w:cs="ＭＳ Ｐゴシック"/>
                <w:b/>
                <w:color w:val="000000"/>
                <w:kern w:val="0"/>
                <w:sz w:val="18"/>
                <w:szCs w:val="18"/>
              </w:rPr>
              <w:t xml:space="preserve"> </w:t>
            </w:r>
            <w:r w:rsidRPr="001F1511">
              <w:rPr>
                <w:rFonts w:ascii="游ゴシック" w:eastAsia="游ゴシック" w:hAnsi="游ゴシック" w:cs="ＭＳ Ｐゴシック" w:hint="eastAsia"/>
                <w:b/>
                <w:color w:val="000000"/>
                <w:kern w:val="0"/>
                <w:sz w:val="18"/>
                <w:szCs w:val="18"/>
              </w:rPr>
              <w:t>．</w:t>
            </w:r>
          </w:p>
        </w:tc>
        <w:tc>
          <w:tcPr>
            <w:tcW w:w="2126" w:type="dxa"/>
            <w:tcBorders>
              <w:top w:val="nil"/>
              <w:left w:val="nil"/>
              <w:bottom w:val="single" w:sz="8" w:space="0" w:color="auto"/>
              <w:right w:val="single" w:sz="8" w:space="0" w:color="auto"/>
            </w:tcBorders>
            <w:shd w:val="clear" w:color="auto" w:fill="auto"/>
            <w:noWrap/>
            <w:vAlign w:val="center"/>
            <w:hideMark/>
          </w:tcPr>
          <w:p w:rsidR="001F1511" w:rsidRPr="001F1511" w:rsidRDefault="001F1511" w:rsidP="001F1511">
            <w:pPr>
              <w:widowControl/>
              <w:jc w:val="right"/>
              <w:rPr>
                <w:rFonts w:ascii="游ゴシック" w:eastAsia="游ゴシック" w:hAnsi="游ゴシック" w:cs="ＭＳ Ｐゴシック"/>
                <w:b/>
                <w:color w:val="000000"/>
                <w:kern w:val="0"/>
                <w:sz w:val="18"/>
                <w:szCs w:val="18"/>
              </w:rPr>
            </w:pPr>
            <w:r w:rsidRPr="001F1511">
              <w:rPr>
                <w:rFonts w:ascii="游ゴシック" w:eastAsia="游ゴシック" w:hAnsi="游ゴシック" w:cs="ＭＳ Ｐゴシック" w:hint="eastAsia"/>
                <w:b/>
                <w:color w:val="000000"/>
                <w:kern w:val="0"/>
                <w:sz w:val="18"/>
                <w:szCs w:val="18"/>
              </w:rPr>
              <w:t>円</w:t>
            </w:r>
          </w:p>
        </w:tc>
      </w:tr>
    </w:tbl>
    <w:p w:rsidR="00FC2DDB" w:rsidRPr="002137D1" w:rsidRDefault="00FC2DDB" w:rsidP="003060A7">
      <w:pPr>
        <w:pStyle w:val="a3"/>
        <w:spacing w:line="320" w:lineRule="exact"/>
        <w:rPr>
          <w:sz w:val="22"/>
          <w:szCs w:val="22"/>
        </w:rPr>
      </w:pPr>
      <w:r w:rsidRPr="002137D1">
        <w:rPr>
          <w:rFonts w:hint="eastAsia"/>
          <w:sz w:val="22"/>
          <w:szCs w:val="22"/>
        </w:rPr>
        <w:t>記</w:t>
      </w:r>
    </w:p>
    <w:p w:rsidR="00FC2DDB" w:rsidRDefault="008007E2" w:rsidP="00FC2DDB">
      <w:pPr>
        <w:rPr>
          <w:sz w:val="24"/>
          <w:szCs w:val="24"/>
        </w:rPr>
      </w:pPr>
      <w:r>
        <w:rPr>
          <w:rFonts w:hint="eastAsia"/>
          <w:sz w:val="24"/>
          <w:szCs w:val="24"/>
        </w:rPr>
        <w:lastRenderedPageBreak/>
        <w:t>〈添付資料〉</w:t>
      </w:r>
    </w:p>
    <w:p w:rsidR="009B6DC5" w:rsidRDefault="009B6DC5" w:rsidP="00FC2DDB">
      <w:pPr>
        <w:rPr>
          <w:sz w:val="24"/>
          <w:szCs w:val="24"/>
        </w:rPr>
      </w:pPr>
      <w:r>
        <w:rPr>
          <w:rFonts w:hint="eastAsia"/>
          <w:sz w:val="24"/>
          <w:szCs w:val="24"/>
        </w:rPr>
        <w:t>※課税免除期間中は、毎年度、同様の申請が必要となります。ただし、２年目以降の申請の際には、添付資料のうち変更のないものを省略することができます。</w:t>
      </w:r>
    </w:p>
    <w:p w:rsidR="004D590F" w:rsidRDefault="00694EDE" w:rsidP="00FC2DDB">
      <w:pPr>
        <w:rPr>
          <w:sz w:val="24"/>
          <w:szCs w:val="24"/>
        </w:rPr>
      </w:pPr>
      <w:r>
        <w:rPr>
          <w:rFonts w:hint="eastAsia"/>
          <w:sz w:val="24"/>
          <w:szCs w:val="24"/>
        </w:rPr>
        <w:t>（１）</w:t>
      </w:r>
      <w:r w:rsidR="004D590F" w:rsidRPr="004D590F">
        <w:rPr>
          <w:rFonts w:hint="eastAsia"/>
          <w:sz w:val="24"/>
          <w:szCs w:val="24"/>
        </w:rPr>
        <w:t>履歴事項全部証明書</w:t>
      </w:r>
      <w:r>
        <w:rPr>
          <w:rFonts w:hint="eastAsia"/>
          <w:sz w:val="24"/>
          <w:szCs w:val="24"/>
        </w:rPr>
        <w:t>（</w:t>
      </w:r>
      <w:r w:rsidR="00AE33CF">
        <w:rPr>
          <w:rFonts w:hint="eastAsia"/>
          <w:sz w:val="24"/>
          <w:szCs w:val="24"/>
        </w:rPr>
        <w:t>事業者</w:t>
      </w:r>
      <w:r>
        <w:rPr>
          <w:rFonts w:hint="eastAsia"/>
          <w:sz w:val="24"/>
          <w:szCs w:val="24"/>
        </w:rPr>
        <w:t>）</w:t>
      </w:r>
    </w:p>
    <w:p w:rsidR="008007E2" w:rsidRDefault="008007E2" w:rsidP="00FC2DDB">
      <w:pPr>
        <w:rPr>
          <w:sz w:val="24"/>
          <w:szCs w:val="24"/>
        </w:rPr>
      </w:pPr>
      <w:r>
        <w:rPr>
          <w:rFonts w:hint="eastAsia"/>
          <w:sz w:val="24"/>
          <w:szCs w:val="24"/>
        </w:rPr>
        <w:t>（</w:t>
      </w:r>
      <w:r w:rsidR="00F37541">
        <w:rPr>
          <w:rFonts w:hint="eastAsia"/>
          <w:sz w:val="24"/>
          <w:szCs w:val="24"/>
        </w:rPr>
        <w:t>２</w:t>
      </w:r>
      <w:r>
        <w:rPr>
          <w:rFonts w:hint="eastAsia"/>
          <w:sz w:val="24"/>
          <w:szCs w:val="24"/>
        </w:rPr>
        <w:t>）地域経済牽引事業計画に係る</w:t>
      </w:r>
      <w:r w:rsidR="000F5F00">
        <w:rPr>
          <w:rFonts w:hint="eastAsia"/>
          <w:sz w:val="24"/>
          <w:szCs w:val="24"/>
        </w:rPr>
        <w:t>承認</w:t>
      </w:r>
      <w:r>
        <w:rPr>
          <w:rFonts w:hint="eastAsia"/>
          <w:sz w:val="24"/>
          <w:szCs w:val="24"/>
        </w:rPr>
        <w:t>申請書類</w:t>
      </w:r>
      <w:r w:rsidR="00E512A0">
        <w:rPr>
          <w:rFonts w:hint="eastAsia"/>
          <w:sz w:val="24"/>
          <w:szCs w:val="24"/>
        </w:rPr>
        <w:t>及び</w:t>
      </w:r>
      <w:r w:rsidR="000F5F00">
        <w:rPr>
          <w:rFonts w:hint="eastAsia"/>
          <w:sz w:val="24"/>
          <w:szCs w:val="24"/>
        </w:rPr>
        <w:t>承認通知書の</w:t>
      </w:r>
      <w:r>
        <w:rPr>
          <w:rFonts w:hint="eastAsia"/>
          <w:sz w:val="24"/>
          <w:szCs w:val="24"/>
        </w:rPr>
        <w:t>写し</w:t>
      </w:r>
    </w:p>
    <w:p w:rsidR="003F5FDE" w:rsidRPr="003F5FDE" w:rsidRDefault="008007E2" w:rsidP="003F5FDE">
      <w:pPr>
        <w:rPr>
          <w:sz w:val="24"/>
          <w:szCs w:val="24"/>
        </w:rPr>
      </w:pPr>
      <w:r>
        <w:rPr>
          <w:rFonts w:hint="eastAsia"/>
          <w:sz w:val="24"/>
          <w:szCs w:val="24"/>
        </w:rPr>
        <w:t>（</w:t>
      </w:r>
      <w:r w:rsidR="00F37541">
        <w:rPr>
          <w:rFonts w:hint="eastAsia"/>
          <w:sz w:val="24"/>
          <w:szCs w:val="24"/>
        </w:rPr>
        <w:t>３</w:t>
      </w:r>
      <w:r>
        <w:rPr>
          <w:rFonts w:hint="eastAsia"/>
          <w:sz w:val="24"/>
          <w:szCs w:val="24"/>
        </w:rPr>
        <w:t>）</w:t>
      </w:r>
      <w:r w:rsidR="003F5FDE">
        <w:rPr>
          <w:rFonts w:hint="eastAsia"/>
          <w:sz w:val="24"/>
          <w:szCs w:val="24"/>
        </w:rPr>
        <w:t>主務大臣が定める基準に係る確認申請書類及び</w:t>
      </w:r>
      <w:r w:rsidR="003F5FDE" w:rsidRPr="003F5FDE">
        <w:rPr>
          <w:rFonts w:hint="eastAsia"/>
          <w:sz w:val="24"/>
          <w:szCs w:val="24"/>
        </w:rPr>
        <w:t>確認書</w:t>
      </w:r>
      <w:r w:rsidR="003F5FDE">
        <w:rPr>
          <w:rFonts w:hint="eastAsia"/>
          <w:sz w:val="24"/>
          <w:szCs w:val="24"/>
        </w:rPr>
        <w:t>の写し</w:t>
      </w:r>
    </w:p>
    <w:p w:rsidR="003F5FDE" w:rsidRDefault="006D49C8" w:rsidP="00FC2DDB">
      <w:pPr>
        <w:rPr>
          <w:sz w:val="24"/>
          <w:szCs w:val="24"/>
        </w:rPr>
      </w:pPr>
      <w:r>
        <w:rPr>
          <w:rFonts w:hint="eastAsia"/>
          <w:sz w:val="24"/>
          <w:szCs w:val="24"/>
        </w:rPr>
        <w:t>（</w:t>
      </w:r>
      <w:r w:rsidR="00F37541">
        <w:rPr>
          <w:rFonts w:hint="eastAsia"/>
          <w:sz w:val="24"/>
          <w:szCs w:val="24"/>
        </w:rPr>
        <w:t>４</w:t>
      </w:r>
      <w:r>
        <w:rPr>
          <w:rFonts w:hint="eastAsia"/>
          <w:sz w:val="24"/>
          <w:szCs w:val="24"/>
        </w:rPr>
        <w:t>）土地及び建物の登記事項証明書</w:t>
      </w:r>
    </w:p>
    <w:p w:rsidR="008007E2" w:rsidRDefault="008007E2" w:rsidP="00FC2DDB">
      <w:pPr>
        <w:rPr>
          <w:sz w:val="24"/>
          <w:szCs w:val="24"/>
        </w:rPr>
      </w:pPr>
      <w:r>
        <w:rPr>
          <w:rFonts w:hint="eastAsia"/>
          <w:sz w:val="24"/>
          <w:szCs w:val="24"/>
        </w:rPr>
        <w:t>（</w:t>
      </w:r>
      <w:r w:rsidR="00F37541">
        <w:rPr>
          <w:rFonts w:hint="eastAsia"/>
          <w:sz w:val="24"/>
          <w:szCs w:val="24"/>
        </w:rPr>
        <w:t>５</w:t>
      </w:r>
      <w:r>
        <w:rPr>
          <w:rFonts w:hint="eastAsia"/>
          <w:sz w:val="24"/>
          <w:szCs w:val="24"/>
        </w:rPr>
        <w:t>）</w:t>
      </w:r>
      <w:r w:rsidR="006D49C8">
        <w:rPr>
          <w:rFonts w:hint="eastAsia"/>
          <w:sz w:val="24"/>
          <w:szCs w:val="24"/>
        </w:rPr>
        <w:t>土地の位置図、家屋平面図並びに家屋及び構築物の配置図</w:t>
      </w:r>
    </w:p>
    <w:p w:rsidR="004D590F" w:rsidRDefault="004D590F" w:rsidP="00FC2DDB">
      <w:pPr>
        <w:rPr>
          <w:sz w:val="24"/>
          <w:szCs w:val="24"/>
        </w:rPr>
      </w:pPr>
      <w:r>
        <w:rPr>
          <w:rFonts w:hint="eastAsia"/>
          <w:sz w:val="24"/>
          <w:szCs w:val="24"/>
        </w:rPr>
        <w:t>（</w:t>
      </w:r>
      <w:r w:rsidR="00F37541">
        <w:rPr>
          <w:rFonts w:hint="eastAsia"/>
          <w:sz w:val="24"/>
          <w:szCs w:val="24"/>
        </w:rPr>
        <w:t>６</w:t>
      </w:r>
      <w:r w:rsidR="0057722A">
        <w:rPr>
          <w:rFonts w:hint="eastAsia"/>
          <w:sz w:val="24"/>
          <w:szCs w:val="24"/>
        </w:rPr>
        <w:t>）償却資産申告書及び種</w:t>
      </w:r>
      <w:r>
        <w:rPr>
          <w:rFonts w:hint="eastAsia"/>
          <w:sz w:val="24"/>
          <w:szCs w:val="24"/>
        </w:rPr>
        <w:t>類別明細書の写し</w:t>
      </w:r>
    </w:p>
    <w:p w:rsidR="006D49C8" w:rsidRDefault="006D49C8" w:rsidP="00FC2DDB">
      <w:pPr>
        <w:rPr>
          <w:sz w:val="24"/>
          <w:szCs w:val="24"/>
        </w:rPr>
      </w:pPr>
      <w:r>
        <w:rPr>
          <w:rFonts w:hint="eastAsia"/>
          <w:sz w:val="24"/>
          <w:szCs w:val="24"/>
        </w:rPr>
        <w:t>（</w:t>
      </w:r>
      <w:r w:rsidR="00F37541">
        <w:rPr>
          <w:rFonts w:hint="eastAsia"/>
          <w:sz w:val="24"/>
          <w:szCs w:val="24"/>
        </w:rPr>
        <w:t>７</w:t>
      </w:r>
      <w:r>
        <w:rPr>
          <w:rFonts w:hint="eastAsia"/>
          <w:sz w:val="24"/>
          <w:szCs w:val="24"/>
        </w:rPr>
        <w:t>）</w:t>
      </w:r>
      <w:r w:rsidR="004D590F">
        <w:rPr>
          <w:rFonts w:hint="eastAsia"/>
          <w:sz w:val="24"/>
          <w:szCs w:val="24"/>
        </w:rPr>
        <w:t>土地、家屋及び構築物の取得価格</w:t>
      </w:r>
      <w:r w:rsidR="0057722A">
        <w:rPr>
          <w:rFonts w:hint="eastAsia"/>
          <w:sz w:val="24"/>
          <w:szCs w:val="24"/>
        </w:rPr>
        <w:t>(額)</w:t>
      </w:r>
      <w:r w:rsidR="004D590F">
        <w:rPr>
          <w:rFonts w:hint="eastAsia"/>
          <w:sz w:val="24"/>
          <w:szCs w:val="24"/>
        </w:rPr>
        <w:t>並びに取得年月日を証する書類の写し</w:t>
      </w:r>
    </w:p>
    <w:p w:rsidR="006D49C8" w:rsidRDefault="006D49C8" w:rsidP="00FC2DDB">
      <w:pPr>
        <w:rPr>
          <w:sz w:val="24"/>
          <w:szCs w:val="24"/>
        </w:rPr>
      </w:pPr>
      <w:r>
        <w:rPr>
          <w:rFonts w:hint="eastAsia"/>
          <w:sz w:val="24"/>
          <w:szCs w:val="24"/>
        </w:rPr>
        <w:t>（</w:t>
      </w:r>
      <w:r w:rsidR="00F37541">
        <w:rPr>
          <w:rFonts w:hint="eastAsia"/>
          <w:sz w:val="24"/>
          <w:szCs w:val="24"/>
        </w:rPr>
        <w:t>８</w:t>
      </w:r>
      <w:r>
        <w:rPr>
          <w:rFonts w:hint="eastAsia"/>
          <w:sz w:val="24"/>
          <w:szCs w:val="24"/>
        </w:rPr>
        <w:t>）工事請負契約書などの家屋又は構築物の建設着手年月日を証する書類の写し</w:t>
      </w:r>
    </w:p>
    <w:p w:rsidR="006D49C8" w:rsidRPr="004D590F" w:rsidRDefault="004D590F" w:rsidP="00FC2DDB">
      <w:pPr>
        <w:rPr>
          <w:sz w:val="24"/>
          <w:szCs w:val="24"/>
        </w:rPr>
      </w:pPr>
      <w:r>
        <w:rPr>
          <w:rFonts w:hint="eastAsia"/>
          <w:sz w:val="24"/>
          <w:szCs w:val="24"/>
        </w:rPr>
        <w:t>（</w:t>
      </w:r>
      <w:r w:rsidR="00F37541">
        <w:rPr>
          <w:rFonts w:hint="eastAsia"/>
          <w:sz w:val="24"/>
          <w:szCs w:val="24"/>
        </w:rPr>
        <w:t>９</w:t>
      </w:r>
      <w:r>
        <w:rPr>
          <w:rFonts w:hint="eastAsia"/>
          <w:sz w:val="24"/>
          <w:szCs w:val="24"/>
        </w:rPr>
        <w:t>）その他市長が必要と認める書類</w:t>
      </w:r>
    </w:p>
    <w:sectPr w:rsidR="006D49C8" w:rsidRPr="004D590F" w:rsidSect="002137D1">
      <w:pgSz w:w="11906" w:h="16838" w:code="9"/>
      <w:pgMar w:top="1701" w:right="1418" w:bottom="1134" w:left="1418"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BC" w:rsidRDefault="00897ABC" w:rsidP="000F5F00">
      <w:r>
        <w:separator/>
      </w:r>
    </w:p>
  </w:endnote>
  <w:endnote w:type="continuationSeparator" w:id="0">
    <w:p w:rsidR="00897ABC" w:rsidRDefault="00897ABC" w:rsidP="000F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BC" w:rsidRDefault="00897ABC" w:rsidP="000F5F00">
      <w:r>
        <w:separator/>
      </w:r>
    </w:p>
  </w:footnote>
  <w:footnote w:type="continuationSeparator" w:id="0">
    <w:p w:rsidR="00897ABC" w:rsidRDefault="00897ABC" w:rsidP="000F5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2D"/>
    <w:rsid w:val="000F5F00"/>
    <w:rsid w:val="001143BC"/>
    <w:rsid w:val="001F1511"/>
    <w:rsid w:val="002137D1"/>
    <w:rsid w:val="002B6408"/>
    <w:rsid w:val="002C112D"/>
    <w:rsid w:val="002F1EF8"/>
    <w:rsid w:val="003060A7"/>
    <w:rsid w:val="00340F71"/>
    <w:rsid w:val="003E4CB8"/>
    <w:rsid w:val="003F5FDE"/>
    <w:rsid w:val="004D590F"/>
    <w:rsid w:val="0057722A"/>
    <w:rsid w:val="005E45D3"/>
    <w:rsid w:val="006037DD"/>
    <w:rsid w:val="00642AF9"/>
    <w:rsid w:val="00694EDE"/>
    <w:rsid w:val="006D49C8"/>
    <w:rsid w:val="006F4E6C"/>
    <w:rsid w:val="008007E2"/>
    <w:rsid w:val="00832487"/>
    <w:rsid w:val="00897ABC"/>
    <w:rsid w:val="00997029"/>
    <w:rsid w:val="009B6DC5"/>
    <w:rsid w:val="00AE0D3E"/>
    <w:rsid w:val="00AE33CF"/>
    <w:rsid w:val="00B770C8"/>
    <w:rsid w:val="00E512A0"/>
    <w:rsid w:val="00F25873"/>
    <w:rsid w:val="00F37541"/>
    <w:rsid w:val="00F659DA"/>
    <w:rsid w:val="00FC2DDB"/>
    <w:rsid w:val="00FD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8CAD713-0996-4212-B3EF-1C5D2BB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2DDB"/>
    <w:pPr>
      <w:jc w:val="center"/>
    </w:pPr>
    <w:rPr>
      <w:sz w:val="28"/>
      <w:szCs w:val="28"/>
    </w:rPr>
  </w:style>
  <w:style w:type="character" w:customStyle="1" w:styleId="a4">
    <w:name w:val="記 (文字)"/>
    <w:basedOn w:val="a0"/>
    <w:link w:val="a3"/>
    <w:uiPriority w:val="99"/>
    <w:rsid w:val="00FC2DDB"/>
    <w:rPr>
      <w:sz w:val="28"/>
      <w:szCs w:val="28"/>
    </w:rPr>
  </w:style>
  <w:style w:type="paragraph" w:styleId="a5">
    <w:name w:val="Closing"/>
    <w:basedOn w:val="a"/>
    <w:link w:val="a6"/>
    <w:uiPriority w:val="99"/>
    <w:unhideWhenUsed/>
    <w:rsid w:val="00FC2DDB"/>
    <w:pPr>
      <w:jc w:val="right"/>
    </w:pPr>
    <w:rPr>
      <w:sz w:val="28"/>
      <w:szCs w:val="28"/>
    </w:rPr>
  </w:style>
  <w:style w:type="character" w:customStyle="1" w:styleId="a6">
    <w:name w:val="結語 (文字)"/>
    <w:basedOn w:val="a0"/>
    <w:link w:val="a5"/>
    <w:uiPriority w:val="99"/>
    <w:rsid w:val="00FC2DDB"/>
    <w:rPr>
      <w:sz w:val="28"/>
      <w:szCs w:val="28"/>
    </w:rPr>
  </w:style>
  <w:style w:type="paragraph" w:styleId="a7">
    <w:name w:val="Balloon Text"/>
    <w:basedOn w:val="a"/>
    <w:link w:val="a8"/>
    <w:uiPriority w:val="99"/>
    <w:semiHidden/>
    <w:unhideWhenUsed/>
    <w:rsid w:val="00642A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AF9"/>
    <w:rPr>
      <w:rFonts w:asciiTheme="majorHAnsi" w:eastAsiaTheme="majorEastAsia" w:hAnsiTheme="majorHAnsi" w:cstheme="majorBidi"/>
      <w:sz w:val="18"/>
      <w:szCs w:val="18"/>
    </w:rPr>
  </w:style>
  <w:style w:type="paragraph" w:styleId="a9">
    <w:name w:val="header"/>
    <w:basedOn w:val="a"/>
    <w:link w:val="aa"/>
    <w:uiPriority w:val="99"/>
    <w:unhideWhenUsed/>
    <w:rsid w:val="000F5F00"/>
    <w:pPr>
      <w:tabs>
        <w:tab w:val="center" w:pos="4252"/>
        <w:tab w:val="right" w:pos="8504"/>
      </w:tabs>
      <w:snapToGrid w:val="0"/>
    </w:pPr>
  </w:style>
  <w:style w:type="character" w:customStyle="1" w:styleId="aa">
    <w:name w:val="ヘッダー (文字)"/>
    <w:basedOn w:val="a0"/>
    <w:link w:val="a9"/>
    <w:uiPriority w:val="99"/>
    <w:rsid w:val="000F5F00"/>
  </w:style>
  <w:style w:type="paragraph" w:styleId="ab">
    <w:name w:val="footer"/>
    <w:basedOn w:val="a"/>
    <w:link w:val="ac"/>
    <w:uiPriority w:val="99"/>
    <w:unhideWhenUsed/>
    <w:rsid w:val="000F5F00"/>
    <w:pPr>
      <w:tabs>
        <w:tab w:val="center" w:pos="4252"/>
        <w:tab w:val="right" w:pos="8504"/>
      </w:tabs>
      <w:snapToGrid w:val="0"/>
    </w:pPr>
  </w:style>
  <w:style w:type="character" w:customStyle="1" w:styleId="ac">
    <w:name w:val="フッター (文字)"/>
    <w:basedOn w:val="a0"/>
    <w:link w:val="ab"/>
    <w:uiPriority w:val="99"/>
    <w:rsid w:val="000F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65932">
      <w:bodyDiv w:val="1"/>
      <w:marLeft w:val="0"/>
      <w:marRight w:val="0"/>
      <w:marTop w:val="0"/>
      <w:marBottom w:val="0"/>
      <w:divBdr>
        <w:top w:val="none" w:sz="0" w:space="0" w:color="auto"/>
        <w:left w:val="none" w:sz="0" w:space="0" w:color="auto"/>
        <w:bottom w:val="none" w:sz="0" w:space="0" w:color="auto"/>
        <w:right w:val="none" w:sz="0" w:space="0" w:color="auto"/>
      </w:divBdr>
    </w:div>
    <w:div w:id="756630277">
      <w:bodyDiv w:val="1"/>
      <w:marLeft w:val="0"/>
      <w:marRight w:val="0"/>
      <w:marTop w:val="0"/>
      <w:marBottom w:val="0"/>
      <w:divBdr>
        <w:top w:val="none" w:sz="0" w:space="0" w:color="auto"/>
        <w:left w:val="none" w:sz="0" w:space="0" w:color="auto"/>
        <w:bottom w:val="none" w:sz="0" w:space="0" w:color="auto"/>
        <w:right w:val="none" w:sz="0" w:space="0" w:color="auto"/>
      </w:divBdr>
    </w:div>
    <w:div w:id="20294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1119-1A5E-42DC-A17B-2D927166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P0109436</dc:creator>
  <cp:keywords/>
  <dc:description/>
  <cp:lastModifiedBy>P0114553</cp:lastModifiedBy>
  <cp:revision>2</cp:revision>
  <cp:lastPrinted>2024-02-06T08:05:00Z</cp:lastPrinted>
  <dcterms:created xsi:type="dcterms:W3CDTF">2024-04-08T01:15:00Z</dcterms:created>
  <dcterms:modified xsi:type="dcterms:W3CDTF">2024-04-08T01:15:00Z</dcterms:modified>
</cp:coreProperties>
</file>