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00" w:rsidRDefault="00B45F00" w:rsidP="00B45F00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45F00" w:rsidRPr="00376363" w:rsidRDefault="00B45F00" w:rsidP="00B45F0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第１</w:t>
      </w:r>
      <w:r w:rsidR="003D1DD7"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５</w:t>
      </w: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号様式（第</w:t>
      </w:r>
      <w:r w:rsidR="00873CED"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１０</w:t>
      </w: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条関係）</w:t>
      </w:r>
    </w:p>
    <w:p w:rsidR="00B45F00" w:rsidRPr="00376363" w:rsidRDefault="00B45F00" w:rsidP="00B45F0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p w:rsidR="00B45F00" w:rsidRPr="00376363" w:rsidRDefault="00CF012F" w:rsidP="00CF012F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岡</w:t>
      </w:r>
      <w:r w:rsidR="0071309B"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</w:t>
      </w: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第　　　</w:t>
      </w:r>
      <w:r w:rsidR="00B45F00"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号</w:t>
      </w: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</w:t>
      </w:r>
    </w:p>
    <w:p w:rsidR="00B45F00" w:rsidRPr="00376363" w:rsidRDefault="00B45F00" w:rsidP="00B45F00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日　</w:t>
      </w:r>
    </w:p>
    <w:p w:rsidR="00B45F00" w:rsidRPr="00376363" w:rsidRDefault="00B45F00" w:rsidP="00B45F00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B45F00" w:rsidRPr="00376363" w:rsidRDefault="00B45F00" w:rsidP="00B45F0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認可事業者</w:t>
      </w:r>
    </w:p>
    <w:p w:rsidR="00B45F00" w:rsidRPr="00376363" w:rsidRDefault="00B45F00" w:rsidP="00B45F00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住所又は主たる事務所の所在地</w:t>
      </w:r>
    </w:p>
    <w:p w:rsidR="00B45F00" w:rsidRPr="00376363" w:rsidRDefault="00B45F00" w:rsidP="00B45F00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氏名又は名称　　　　　　　　　　　様</w:t>
      </w:r>
    </w:p>
    <w:p w:rsidR="00B45F00" w:rsidRPr="00376363" w:rsidRDefault="00B45F00" w:rsidP="00B45F0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B45F00" w:rsidRPr="00376363" w:rsidRDefault="00CF012F" w:rsidP="00B45F00">
      <w:pPr>
        <w:wordWrap w:val="0"/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岡山市長　</w:t>
      </w:r>
      <w:r w:rsidR="0071309B"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</w:t>
      </w: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　　　</w:t>
      </w:r>
      <w:r w:rsidR="00B45F00"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</w:t>
      </w:r>
    </w:p>
    <w:p w:rsidR="00B45F00" w:rsidRPr="00376363" w:rsidRDefault="00B45F00" w:rsidP="00B45F00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B45F00" w:rsidRPr="00376363" w:rsidRDefault="00B45F00" w:rsidP="00B45F00">
      <w:pPr>
        <w:autoSpaceDE w:val="0"/>
        <w:autoSpaceDN w:val="0"/>
        <w:adjustRightInd w:val="0"/>
        <w:jc w:val="right"/>
        <w:rPr>
          <w:rFonts w:cs="Generic0-Regular"/>
          <w:color w:val="000000" w:themeColor="text1"/>
          <w:kern w:val="0"/>
          <w:sz w:val="21"/>
          <w:szCs w:val="21"/>
        </w:rPr>
      </w:pPr>
    </w:p>
    <w:p w:rsidR="00B45F00" w:rsidRPr="00376363" w:rsidRDefault="00B45F00" w:rsidP="00B45F00">
      <w:pPr>
        <w:autoSpaceDE w:val="0"/>
        <w:autoSpaceDN w:val="0"/>
        <w:adjustRightInd w:val="0"/>
        <w:jc w:val="center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地位の承継の承認通知書</w:t>
      </w:r>
    </w:p>
    <w:p w:rsidR="00B45F00" w:rsidRPr="00376363" w:rsidRDefault="00B45F00" w:rsidP="00B45F0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B45F00" w:rsidRPr="00376363" w:rsidRDefault="00B45F00" w:rsidP="00B45F0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B45F00" w:rsidRPr="00376363" w:rsidRDefault="00B45F00" w:rsidP="00B45F0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 xml:space="preserve">　　年　　月　　</w:t>
      </w:r>
      <w:proofErr w:type="gramStart"/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日付け</w:t>
      </w:r>
      <w:proofErr w:type="gramEnd"/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で申請のあった終身建物賃貸借事業の地位の承継については、高齢者の居住の安定確保に関する法律第６</w:t>
      </w:r>
      <w:r w:rsidR="00873CED"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８</w:t>
      </w: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条第３項の規定に基づき承認しましたので、下記のとおり通知します。</w:t>
      </w:r>
    </w:p>
    <w:p w:rsidR="00B45F00" w:rsidRPr="00376363" w:rsidRDefault="00B45F00" w:rsidP="00B45F00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color w:val="000000" w:themeColor="text1"/>
          <w:kern w:val="0"/>
          <w:sz w:val="21"/>
          <w:szCs w:val="21"/>
        </w:rPr>
      </w:pPr>
      <w:r w:rsidRPr="00376363">
        <w:rPr>
          <w:rFonts w:cs="Generic0-Regular" w:hint="eastAsia"/>
          <w:color w:val="000000" w:themeColor="text1"/>
          <w:kern w:val="0"/>
          <w:sz w:val="21"/>
          <w:szCs w:val="21"/>
        </w:rPr>
        <w:t>なお、事業の実施に当たっては、同法及びその他関係法令等を遵守の上、適正に執行してください。</w:t>
      </w:r>
    </w:p>
    <w:p w:rsidR="00B45F00" w:rsidRPr="00376363" w:rsidRDefault="00B45F00" w:rsidP="00B45F00">
      <w:pPr>
        <w:autoSpaceDE w:val="0"/>
        <w:autoSpaceDN w:val="0"/>
        <w:adjustRightInd w:val="0"/>
        <w:jc w:val="left"/>
        <w:rPr>
          <w:rFonts w:cs="Generic0-Regular"/>
          <w:color w:val="000000" w:themeColor="text1"/>
          <w:kern w:val="0"/>
          <w:sz w:val="21"/>
          <w:szCs w:val="21"/>
        </w:rPr>
      </w:pPr>
    </w:p>
    <w:p w:rsidR="00B45F00" w:rsidRPr="00376363" w:rsidRDefault="00B45F00" w:rsidP="00B45F00">
      <w:pPr>
        <w:pStyle w:val="a3"/>
        <w:rPr>
          <w:color w:val="000000" w:themeColor="text1"/>
        </w:rPr>
      </w:pPr>
      <w:r w:rsidRPr="00376363">
        <w:rPr>
          <w:rFonts w:hint="eastAsia"/>
          <w:color w:val="000000" w:themeColor="text1"/>
        </w:rPr>
        <w:t>記</w:t>
      </w:r>
    </w:p>
    <w:p w:rsidR="00B45F00" w:rsidRPr="00376363" w:rsidRDefault="00B45F00" w:rsidP="00B45F00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376363" w:rsidRPr="00376363" w:rsidTr="00CF012F">
        <w:trPr>
          <w:trHeight w:val="710"/>
        </w:trPr>
        <w:tc>
          <w:tcPr>
            <w:tcW w:w="2660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76363">
              <w:rPr>
                <w:rFonts w:hint="eastAsia"/>
                <w:color w:val="000000" w:themeColor="text1"/>
                <w:sz w:val="21"/>
                <w:szCs w:val="21"/>
              </w:rPr>
              <w:t>認可番号</w:t>
            </w:r>
          </w:p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76363">
              <w:rPr>
                <w:rFonts w:hint="eastAsia"/>
                <w:color w:val="000000" w:themeColor="text1"/>
                <w:sz w:val="21"/>
                <w:szCs w:val="21"/>
              </w:rPr>
              <w:t>（認可年月日）</w:t>
            </w:r>
          </w:p>
        </w:tc>
        <w:tc>
          <w:tcPr>
            <w:tcW w:w="7176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76363" w:rsidRPr="00376363" w:rsidTr="00CF012F">
        <w:trPr>
          <w:trHeight w:val="710"/>
        </w:trPr>
        <w:tc>
          <w:tcPr>
            <w:tcW w:w="2660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76363">
              <w:rPr>
                <w:rFonts w:hint="eastAsia"/>
                <w:color w:val="000000" w:themeColor="text1"/>
                <w:sz w:val="21"/>
                <w:szCs w:val="21"/>
              </w:rPr>
              <w:t>住宅名</w:t>
            </w:r>
          </w:p>
        </w:tc>
        <w:tc>
          <w:tcPr>
            <w:tcW w:w="7176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76363" w:rsidRPr="00376363" w:rsidTr="00CF012F">
        <w:trPr>
          <w:trHeight w:val="710"/>
        </w:trPr>
        <w:tc>
          <w:tcPr>
            <w:tcW w:w="2660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76363">
              <w:rPr>
                <w:rFonts w:hint="eastAsia"/>
                <w:color w:val="000000" w:themeColor="text1"/>
                <w:sz w:val="21"/>
                <w:szCs w:val="21"/>
              </w:rPr>
              <w:t>住宅所在地</w:t>
            </w:r>
          </w:p>
        </w:tc>
        <w:tc>
          <w:tcPr>
            <w:tcW w:w="7176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76363" w:rsidRPr="00376363" w:rsidTr="00CF012F">
        <w:trPr>
          <w:trHeight w:val="710"/>
        </w:trPr>
        <w:tc>
          <w:tcPr>
            <w:tcW w:w="2660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76363">
              <w:rPr>
                <w:rFonts w:hint="eastAsia"/>
                <w:color w:val="000000" w:themeColor="text1"/>
                <w:sz w:val="21"/>
                <w:szCs w:val="21"/>
              </w:rPr>
              <w:t>被承継者の名称又は氏名</w:t>
            </w:r>
          </w:p>
        </w:tc>
        <w:tc>
          <w:tcPr>
            <w:tcW w:w="7176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F012F" w:rsidRPr="00376363" w:rsidTr="00CF012F">
        <w:trPr>
          <w:trHeight w:val="710"/>
        </w:trPr>
        <w:tc>
          <w:tcPr>
            <w:tcW w:w="2660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76363">
              <w:rPr>
                <w:rFonts w:hint="eastAsia"/>
                <w:color w:val="000000" w:themeColor="text1"/>
                <w:sz w:val="21"/>
                <w:szCs w:val="21"/>
              </w:rPr>
              <w:t>被承継者の住所</w:t>
            </w:r>
          </w:p>
        </w:tc>
        <w:tc>
          <w:tcPr>
            <w:tcW w:w="7176" w:type="dxa"/>
            <w:vAlign w:val="center"/>
          </w:tcPr>
          <w:p w:rsidR="00CF012F" w:rsidRPr="00376363" w:rsidRDefault="00CF012F" w:rsidP="00CF012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0A63B6" w:rsidRPr="00376363" w:rsidRDefault="000A63B6" w:rsidP="00B45F00">
      <w:pPr>
        <w:rPr>
          <w:color w:val="000000" w:themeColor="text1"/>
          <w:sz w:val="21"/>
          <w:szCs w:val="21"/>
        </w:rPr>
      </w:pPr>
    </w:p>
    <w:sectPr w:rsidR="000A63B6" w:rsidRPr="00376363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ED" w:rsidRDefault="00873CED" w:rsidP="00873CED">
      <w:r>
        <w:separator/>
      </w:r>
    </w:p>
  </w:endnote>
  <w:endnote w:type="continuationSeparator" w:id="0">
    <w:p w:rsidR="00873CED" w:rsidRDefault="00873CED" w:rsidP="0087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ED" w:rsidRDefault="00873CED" w:rsidP="00873CED">
      <w:r>
        <w:separator/>
      </w:r>
    </w:p>
  </w:footnote>
  <w:footnote w:type="continuationSeparator" w:id="0">
    <w:p w:rsidR="00873CED" w:rsidRDefault="00873CED" w:rsidP="0087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F00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094E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363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DD7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09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3CED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00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2F9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012F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F7512E-2269-4BCB-87A9-BE57D060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F0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F00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B45F00"/>
    <w:rPr>
      <w:rFonts w:ascii="ＭＳ 明朝" w:eastAsia="ＭＳ 明朝" w:hAnsi="ＭＳ 明朝" w:cs="Generic0-Regular"/>
      <w:kern w:val="0"/>
      <w:szCs w:val="21"/>
    </w:rPr>
  </w:style>
  <w:style w:type="table" w:styleId="a5">
    <w:name w:val="Table Grid"/>
    <w:basedOn w:val="a1"/>
    <w:uiPriority w:val="59"/>
    <w:rsid w:val="00CF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3CED"/>
    <w:rPr>
      <w:rFonts w:ascii="ＭＳ 明朝" w:eastAsia="ＭＳ 明朝" w:hAns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73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3CE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P0191671</cp:lastModifiedBy>
  <cp:revision>8</cp:revision>
  <dcterms:created xsi:type="dcterms:W3CDTF">2018-11-29T07:50:00Z</dcterms:created>
  <dcterms:modified xsi:type="dcterms:W3CDTF">2025-08-25T02:33:00Z</dcterms:modified>
</cp:coreProperties>
</file>