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5F" w:rsidRDefault="00C2598A">
      <w:r w:rsidRPr="00C2598A">
        <w:drawing>
          <wp:inline distT="0" distB="0" distL="0" distR="0">
            <wp:extent cx="6536129" cy="9702141"/>
            <wp:effectExtent l="19050" t="0" r="0" b="0"/>
            <wp:docPr id="7" name="オブジェクト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07549" cy="10483118"/>
                      <a:chOff x="0" y="0"/>
                      <a:chExt cx="7407549" cy="10483118"/>
                    </a:xfrm>
                  </a:grpSpPr>
                  <a:grpSp>
                    <a:nvGrpSpPr>
                      <a:cNvPr id="33" name="グループ化 32"/>
                      <a:cNvGrpSpPr/>
                    </a:nvGrpSpPr>
                    <a:grpSpPr>
                      <a:xfrm>
                        <a:off x="0" y="0"/>
                        <a:ext cx="7407549" cy="10483118"/>
                        <a:chOff x="0" y="0"/>
                        <a:chExt cx="7407549" cy="10483118"/>
                      </a:xfrm>
                    </a:grpSpPr>
                    <a:sp>
                      <a:nvSpPr>
                        <a:cNvPr id="2" name="正方形/長方形 1"/>
                        <a:cNvSpPr/>
                      </a:nvSpPr>
                      <a:spPr>
                        <a:xfrm>
                          <a:off x="9577" y="0"/>
                          <a:ext cx="6500240" cy="73731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rtlCol="0" anchor="ctr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kumimoji="1" lang="ja-JP" altLang="en-US" sz="3200" b="1">
                                <a:solidFill>
                                  <a:schemeClr val="bg1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岡山市子ども海外派遣事業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" name="正方形/長方形 2"/>
                        <a:cNvSpPr/>
                      </a:nvSpPr>
                      <a:spPr>
                        <a:xfrm>
                          <a:off x="9426" y="865907"/>
                          <a:ext cx="6556027" cy="231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spcCol="108000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出発予定の８月７日に台風５号が接近したため、飛行機が欠航になり、１日遅れで出発しました。　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そのため、残念ながら故宮博物館見学が中止になってしまいました。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今回の派遣メンバーは、岡山市内８中学校からの１０人です。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初めての人ばかりなので最初はぎこちなかったけど、次第にうちとけて話せるようになりましたました。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en-US" altLang="ja-JP" sz="1100" baseline="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   </a:t>
                            </a: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岡山市と姉妹都市の新竹市の成徳高中学校で、英語の授業や科学実験の体験など、色々な交流をしました。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marL="0" marR="0" indent="0" algn="l" defTabSz="914400" eaLnBrk="1" fontAlgn="auto" latinLnBrk="0" hangingPunct="1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  <a:defRPr/>
                            </a:pPr>
                            <a:r>
                              <a:rPr kumimoji="1" lang="ja-JP" altLang="en-US"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rPr>
                              <a:t>　　岡　山　後　楽　園</a:t>
                            </a:r>
                            <a:endParaRPr lang="ja-JP"/>
                          </a:p>
                          <a:p>
                            <a:pPr marL="0" marR="0" indent="0" algn="l" defTabSz="914400" eaLnBrk="1" fontAlgn="auto" latinLnBrk="0" hangingPunct="1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  <a:defRPr/>
                            </a:pPr>
                            <a:r>
                              <a:rPr kumimoji="1" lang="ja-JP" altLang="en-US"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rPr>
                              <a:t>　今回の　岡　山　後　楽　園</a:t>
                            </a:r>
                            <a:endParaRPr lang="ja-JP"/>
                          </a:p>
                          <a:p>
                            <a:pPr marL="0" marR="0" indent="0" algn="l" defTabSz="914400" eaLnBrk="1" fontAlgn="auto" latinLnBrk="0" hangingPunct="1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  <a:defRPr/>
                            </a:pPr>
                            <a:r>
                              <a:rPr kumimoji="1" lang="ja-JP" altLang="en-US"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rPr>
                              <a:t>岡　山　後　楽　園</a:t>
                            </a:r>
                            <a:endParaRPr lang="ja-JP"/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marL="0" marR="0" indent="0" algn="l" defTabSz="914400" eaLnBrk="1" fontAlgn="auto" latinLnBrk="0" hangingPunct="1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  <a:defRPr/>
                            </a:pPr>
                            <a:r>
                              <a:rPr kumimoji="1" lang="ja-JP" altLang="en-US"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rPr>
                              <a:t>　　岡　山　後　楽　園</a:t>
                            </a:r>
                            <a:endParaRPr lang="ja-JP"/>
                          </a:p>
                          <a:p>
                            <a:pPr marL="0" marR="0" indent="0" algn="l" defTabSz="914400" eaLnBrk="1" fontAlgn="auto" latinLnBrk="0" hangingPunct="1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  <a:defRPr/>
                            </a:pPr>
                            <a:r>
                              <a:rPr kumimoji="1" lang="ja-JP" altLang="en-US"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rPr>
                              <a:t>岡　山　後　楽　園</a:t>
                            </a:r>
                            <a:endParaRPr lang="ja-JP"/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正方形/長方形 3"/>
                        <a:cNvSpPr/>
                      </a:nvSpPr>
                      <a:spPr>
                        <a:xfrm>
                          <a:off x="6632416" y="72274"/>
                          <a:ext cx="714737" cy="4916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/>
                      </a:spPr>
                      <a:txSp>
                        <a:txBody>
                          <a:bodyPr vertOverflow="clip" horzOverflow="clip" vert="eaVert" rtlCol="0" anchor="ctr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3200" b="1">
                                <a:solidFill>
                                  <a:schemeClr val="bg1"/>
                                </a:solidFill>
                              </a:rPr>
                              <a:t>    台  湾  新  竹  市  に  て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正方形/長方形 4"/>
                        <a:cNvSpPr/>
                      </a:nvSpPr>
                      <a:spPr>
                        <a:xfrm>
                          <a:off x="0" y="3296991"/>
                          <a:ext cx="6555927" cy="23037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spcCol="108000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en-US" altLang="ja-JP" sz="1100">
                                <a:solidFill>
                                  <a:sysClr val="windowText" lastClr="000000"/>
                                </a:solidFill>
                              </a:rPr>
                              <a:t>  </a:t>
                            </a: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　</a:t>
                            </a: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日本より、英語がうまい人が多かったので、びっくりしました。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ガラス工場では、芸術的なガラス製品や、実際に作っている所を見たりしました。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　　　　　　　　　　　　　　　　　　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正方形/長方形 5"/>
                        <a:cNvSpPr/>
                      </a:nvSpPr>
                      <a:spPr>
                        <a:xfrm>
                          <a:off x="19048" y="5715087"/>
                          <a:ext cx="7388501" cy="231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spcCol="108000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戸外探索では、自転車で海の近くまで行きました。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景色がとても良かったけど、とても疲れました。　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これはビーフン工場での写真です。体験で、僕が最初から最後の袋詰めまでしました。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やってみると意外と楽しく、上手にできました。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新竹市はビーフンの名産地として有名だそうです。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marL="0" marR="0" indent="0" algn="l" defTabSz="914400" eaLnBrk="1" fontAlgn="auto" latinLnBrk="0" hangingPunct="1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  <a:defRPr/>
                            </a:pP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  <a:cs typeface="+mn-cs"/>
                              </a:rPr>
                              <a:t>　</a:t>
                            </a:r>
                            <a:endParaRPr lang="ja-JP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ja-JP" altLang="en-US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ja-JP" altLang="en-US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endParaRPr kumimoji="1" lang="ja-JP" altLang="en-US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正方形/長方形 6"/>
                        <a:cNvSpPr/>
                      </a:nvSpPr>
                      <a:spPr>
                        <a:xfrm>
                          <a:off x="3363971" y="8174747"/>
                          <a:ext cx="4014134" cy="22988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spcCol="108000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</a:endParaRPr>
                          </a:p>
                          <a:p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</a:endParaRPr>
                          </a:p>
                          <a:p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</a:endParaRPr>
                          </a:p>
                          <a:p>
                            <a:r>
                              <a:rPr lang="ja-JP" altLang="en-US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ホストファミリーのホーさん一家です。</a:t>
                            </a:r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r>
                              <a:rPr lang="ja-JP" altLang="en-US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スマートフォンの翻訳機能でわかりやすく伝えてくれたり、日本語の分かるホーさんの親戚の方が来てくれて日本語を話してくれたので、安心して台湾で過ごすことができました。　　　</a:t>
                            </a:r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r>
                              <a:rPr lang="ja-JP" altLang="en-US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お世話になりました。</a:t>
                            </a:r>
                            <a:endParaRPr lang="ja-JP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正方形/長方形 8"/>
                        <a:cNvSpPr/>
                      </a:nvSpPr>
                      <a:spPr>
                        <a:xfrm>
                          <a:off x="3635071" y="3360349"/>
                          <a:ext cx="370755" cy="2126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　</a:t>
                            </a: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ガ　ラ　ス　工　場　見　学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正方形/長方形 9"/>
                        <a:cNvSpPr/>
                      </a:nvSpPr>
                      <a:spPr>
                        <a:xfrm>
                          <a:off x="6868357" y="5834902"/>
                          <a:ext cx="370754" cy="21219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　</a:t>
                            </a: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戸　外　探　索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" name="正方形/長方形 10"/>
                        <a:cNvSpPr/>
                      </a:nvSpPr>
                      <a:spPr>
                        <a:xfrm>
                          <a:off x="1131793" y="940570"/>
                          <a:ext cx="401927" cy="21219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　</a:t>
                            </a: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成徳高中学校での交流授業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" name="正方形/長方形 11"/>
                        <a:cNvSpPr/>
                      </a:nvSpPr>
                      <a:spPr>
                        <a:xfrm>
                          <a:off x="6901695" y="8311835"/>
                          <a:ext cx="358866" cy="20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ホ ス ト フ ァ ミ リ ー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" name="正方形/長方形 12"/>
                        <a:cNvSpPr/>
                      </a:nvSpPr>
                      <a:spPr>
                        <a:xfrm>
                          <a:off x="25024" y="8172365"/>
                          <a:ext cx="3291321" cy="2310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spcCol="108000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r>
                              <a:rPr lang="ja-JP" altLang="en-US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最初は不安だったけど、台湾では、日本と違った雰囲気や文化を体験できてよかったです。</a:t>
                            </a:r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r>
                              <a:rPr lang="ja-JP" altLang="en-US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日本よりスマートフォンを持っている人が多かったです。</a:t>
                            </a:r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r>
                              <a:rPr lang="ja-JP" altLang="en-US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中学校にスマートフォンを持って行ってもいいことが、一番びっくりしました。</a:t>
                            </a:r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r>
                              <a:rPr lang="ja-JP" altLang="en-US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また、香辛料がきつかったり、量が多いなど、台湾と日本の食事の違いにも少しとまどいました。</a:t>
                            </a:r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r>
                              <a:rPr lang="ja-JP" altLang="en-US">
                                <a:solidFill>
                                  <a:sysClr val="windowText" lastClr="000000"/>
                                </a:solidFill>
                                <a:effectLst/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今度は家族と一緒に台湾に行きたいです。</a:t>
                            </a:r>
                            <a:endParaRPr lang="en-US" altLang="ja-JP">
                              <a:solidFill>
                                <a:sysClr val="windowText" lastClr="000000"/>
                              </a:solidFill>
                              <a:effectLst/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" name="正方形/長方形 13"/>
                        <a:cNvSpPr/>
                      </a:nvSpPr>
                      <a:spPr>
                        <a:xfrm>
                          <a:off x="2769143" y="8307071"/>
                          <a:ext cx="370755" cy="2123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　ま　と　め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正方形/長方形 14"/>
                        <a:cNvSpPr/>
                      </a:nvSpPr>
                      <a:spPr>
                        <a:xfrm>
                          <a:off x="6620513" y="5062093"/>
                          <a:ext cx="736164" cy="5433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a:spPr>
                      <a:txSp>
                        <a:txBody>
                          <a:bodyPr vertOverflow="clip" horzOverflow="clip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発行者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HG丸ｺﾞｼｯｸM-PRO" panose="020F0600000000000000" pitchFamily="50" charset="-128"/>
                              <a:ea typeface="HG丸ｺﾞｼｯｸM-PRO" panose="020F0600000000000000" pitchFamily="50" charset="-128"/>
                            </a:endParaRPr>
                          </a:p>
                          <a:p>
                            <a:pPr algn="l"/>
                            <a:r>
                              <a:rPr kumimoji="1" lang="ja-JP" altLang="en-US" sz="10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八木武賜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正方形/長方形 15"/>
                        <a:cNvSpPr/>
                      </a:nvSpPr>
                      <a:spPr>
                        <a:xfrm>
                          <a:off x="4913082" y="977168"/>
                          <a:ext cx="370754" cy="2126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　</a:t>
                            </a: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派　遣　メ　ン　バ　ー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正方形/長方形 16"/>
                        <a:cNvSpPr/>
                      </a:nvSpPr>
                      <a:spPr>
                        <a:xfrm>
                          <a:off x="3740693" y="5834902"/>
                          <a:ext cx="371621" cy="21219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vertOverflow="clip" horzOverflow="clip" vert="eaVert" rtlCol="0" anchor="t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　</a:t>
                            </a:r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HG丸ｺﾞｼｯｸM-PRO" panose="020F0600000000000000" pitchFamily="50" charset="-128"/>
                                <a:ea typeface="HG丸ｺﾞｼｯｸM-PRO" panose="020F0600000000000000" pitchFamily="50" charset="-128"/>
                              </a:rPr>
                              <a:t>ビ ー フ ン 工 場 見 学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18" name="図 17" descr="1502370349997.jpg"/>
                        <a:cNvPicPr>
                          <a:picLocks noChangeAspect="1"/>
                        </a:cNvPicPr>
                      </a:nvPicPr>
                      <a:blipFill>
                        <a:blip r:embed="rId5" cstate="print"/>
                        <a:stretch>
                          <a:fillRect/>
                        </a:stretch>
                      </a:blipFill>
                      <a:spPr>
                        <a:xfrm>
                          <a:off x="3460087" y="8328738"/>
                          <a:ext cx="1630078" cy="1221796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19" name="図 18" descr="DSC04779.JPG"/>
                        <a:cNvPicPr>
                          <a:picLocks noChangeAspect="1"/>
                        </a:cNvPicPr>
                      </a:nvPicPr>
                      <a:blipFill>
                        <a:blip r:embed="rId6" cstate="print"/>
                        <a:stretch>
                          <a:fillRect/>
                        </a:stretch>
                      </a:blipFill>
                      <a:spPr>
                        <a:xfrm>
                          <a:off x="1432128" y="3458864"/>
                          <a:ext cx="1508413" cy="1145597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0" name="図 19" descr="DSC04819.JPG"/>
                        <a:cNvPicPr>
                          <a:picLocks noChangeAspect="1"/>
                        </a:cNvPicPr>
                      </a:nvPicPr>
                      <a:blipFill>
                        <a:blip r:embed="rId7" cstate="print"/>
                        <a:stretch>
                          <a:fillRect/>
                        </a:stretch>
                      </a:blipFill>
                      <a:spPr>
                        <a:xfrm>
                          <a:off x="4287898" y="4652086"/>
                          <a:ext cx="1683325" cy="832808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1" name="図 20" descr="FullSizeRender.jpg"/>
                        <a:cNvPicPr>
                          <a:picLocks noChangeAspect="1"/>
                        </a:cNvPicPr>
                      </a:nvPicPr>
                      <a:blipFill>
                        <a:blip r:embed="rId8" cstate="print"/>
                        <a:stretch>
                          <a:fillRect/>
                        </a:stretch>
                      </a:blipFill>
                      <a:spPr>
                        <a:xfrm>
                          <a:off x="562755" y="6933757"/>
                          <a:ext cx="1541319" cy="1023910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2" name="図 21" descr="IMG_4250.JPG"/>
                        <a:cNvPicPr>
                          <a:picLocks noChangeAspect="1"/>
                        </a:cNvPicPr>
                      </a:nvPicPr>
                      <a:blipFill>
                        <a:blip r:embed="rId9" cstate="print"/>
                        <a:stretch>
                          <a:fillRect/>
                        </a:stretch>
                      </a:blipFill>
                      <a:spPr>
                        <a:xfrm>
                          <a:off x="4461078" y="5864361"/>
                          <a:ext cx="1442604" cy="996228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3" name="図 22" descr="IMG_4255.JPG"/>
                        <a:cNvPicPr>
                          <a:picLocks noChangeAspect="1"/>
                        </a:cNvPicPr>
                      </a:nvPicPr>
                      <a:blipFill>
                        <a:blip r:embed="rId10" cstate="print"/>
                        <a:stretch>
                          <a:fillRect/>
                        </a:stretch>
                      </a:blipFill>
                      <a:spPr>
                        <a:xfrm>
                          <a:off x="4461078" y="6952811"/>
                          <a:ext cx="1472045" cy="965921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4" name="図 23" descr="IMG_4272.JPG"/>
                        <a:cNvPicPr>
                          <a:picLocks noChangeAspect="1"/>
                        </a:cNvPicPr>
                      </a:nvPicPr>
                      <a:blipFill>
                        <a:blip r:embed="rId11" cstate="print"/>
                        <a:stretch>
                          <a:fillRect/>
                        </a:stretch>
                      </a:blipFill>
                      <a:spPr>
                        <a:xfrm>
                          <a:off x="581805" y="5835785"/>
                          <a:ext cx="1550843" cy="960508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5" name="図 24" descr="IMG_5647.JPG"/>
                        <a:cNvPicPr>
                          <a:picLocks noChangeAspect="1"/>
                        </a:cNvPicPr>
                      </a:nvPicPr>
                      <a:blipFill>
                        <a:blip r:embed="rId12" cstate="print"/>
                        <a:stretch>
                          <a:fillRect/>
                        </a:stretch>
                      </a:blipFill>
                      <a:spPr>
                        <a:xfrm>
                          <a:off x="4268845" y="3420764"/>
                          <a:ext cx="1734994" cy="1136072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6" name="図 25" descr="IMG_20170909_095019.jpg"/>
                        <a:cNvPicPr>
                          <a:picLocks noChangeAspect="1"/>
                        </a:cNvPicPr>
                      </a:nvPicPr>
                      <a:blipFill>
                        <a:blip r:embed="rId13" cstate="print"/>
                        <a:stretch>
                          <a:fillRect/>
                        </a:stretch>
                      </a:blipFill>
                      <a:spPr>
                        <a:xfrm>
                          <a:off x="128934" y="4585414"/>
                          <a:ext cx="1143000" cy="794472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7" name="図 26" descr="IMG_20170814_205103.jpg"/>
                        <a:cNvPicPr>
                          <a:picLocks noChangeAspect="1"/>
                        </a:cNvPicPr>
                      </a:nvPicPr>
                      <a:blipFill>
                        <a:blip r:embed="rId14" cstate="print"/>
                        <a:stretch>
                          <a:fillRect/>
                        </a:stretch>
                      </a:blipFill>
                      <a:spPr>
                        <a:xfrm>
                          <a:off x="1687570" y="1314006"/>
                          <a:ext cx="2109355" cy="1655619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31" name="角丸四角形吹き出し 30"/>
                        <a:cNvSpPr/>
                      </a:nvSpPr>
                      <a:spPr>
                        <a:xfrm>
                          <a:off x="3604694" y="9742765"/>
                          <a:ext cx="1606261" cy="633845"/>
                        </a:xfrm>
                        <a:prstGeom prst="wedgeRoundRectCallout">
                          <a:avLst>
                            <a:gd name="adj1" fmla="val -6535"/>
                            <a:gd name="adj2" fmla="val -80068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本当に恵まれた一週間でした！ありがとうございました。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2" name="角丸四角形吹き出し 31"/>
                        <a:cNvSpPr/>
                      </a:nvSpPr>
                      <a:spPr>
                        <a:xfrm>
                          <a:off x="156643" y="3662353"/>
                          <a:ext cx="1105766" cy="662419"/>
                        </a:xfrm>
                        <a:prstGeom prst="wedgeRoundRectCallout">
                          <a:avLst>
                            <a:gd name="adj1" fmla="val 7204"/>
                            <a:gd name="adj2" fmla="val 75544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おみやげに</a:t>
                            </a:r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</a:endParaRPr>
                          </a:p>
                          <a:p>
                            <a:pPr algn="l"/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</a:rPr>
                              <a:t>もらったペーパーウエイト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4" name="角丸四角形吹き出し 33"/>
                        <a:cNvSpPr/>
                      </a:nvSpPr>
                      <a:spPr>
                        <a:xfrm>
                          <a:off x="1516986" y="4768119"/>
                          <a:ext cx="1375930" cy="692727"/>
                        </a:xfrm>
                        <a:prstGeom prst="wedgeRoundRectCallout">
                          <a:avLst>
                            <a:gd name="adj1" fmla="val 27342"/>
                            <a:gd name="adj2" fmla="val -65500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kumimoji="1" lang="ja-JP" altLang="en-US" sz="1100"/>
                              <a:t>真っ赤に溶けたガラスが迫力があり、すごかった！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sectPr w:rsidR="00AF5C5F" w:rsidSect="00C259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98A"/>
    <w:rsid w:val="00AF5C5F"/>
    <w:rsid w:val="00C2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5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4.jpeg" />
  <Relationship Id="rId13" Type="http://schemas.openxmlformats.org/officeDocument/2006/relationships/image" Target="media/image9.jpeg" />
  <Relationship Id="rId3" Type="http://schemas.openxmlformats.org/officeDocument/2006/relationships/settings" Target="settings.xml" />
  <Relationship Id="rId7" Type="http://schemas.openxmlformats.org/officeDocument/2006/relationships/image" Target="media/image3.jpeg" />
  <Relationship Id="rId12" Type="http://schemas.openxmlformats.org/officeDocument/2006/relationships/image" Target="media/image8.jpeg" />
  <Relationship Id="rId2" Type="http://schemas.openxmlformats.org/officeDocument/2006/relationships/styles" Target="styles.xml" />
  <Relationship Id="rId16" Type="http://schemas.openxmlformats.org/officeDocument/2006/relationships/theme" Target="theme/theme1.xml" />
  <Relationship Id="rId1" Type="http://schemas.openxmlformats.org/officeDocument/2006/relationships/customXml" Target="../customXml/item1.xml" />
  <Relationship Id="rId6" Type="http://schemas.openxmlformats.org/officeDocument/2006/relationships/image" Target="media/image2.jpeg" />
  <Relationship Id="rId11" Type="http://schemas.openxmlformats.org/officeDocument/2006/relationships/image" Target="media/image7.jpeg" />
  <Relationship Id="rId5" Type="http://schemas.openxmlformats.org/officeDocument/2006/relationships/image" Target="media/image1.jpeg" />
  <Relationship Id="rId15" Type="http://schemas.openxmlformats.org/officeDocument/2006/relationships/fontTable" Target="fontTable.xml" />
  <Relationship Id="rId10" Type="http://schemas.openxmlformats.org/officeDocument/2006/relationships/image" Target="media/image6.jpeg" />
  <Relationship Id="rId4" Type="http://schemas.openxmlformats.org/officeDocument/2006/relationships/webSettings" Target="webSettings.xml" />
  <Relationship Id="rId9" Type="http://schemas.openxmlformats.org/officeDocument/2006/relationships/image" Target="media/image5.jpeg" />
  <Relationship Id="rId14" Type="http://schemas.openxmlformats.org/officeDocument/2006/relationships/image" Target="media/image10.jpe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A9FB-BF28-4B7F-B3EA-744A1419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岡山中央小学校</dc:creator>
  <cp:lastModifiedBy>岡山中央小学校</cp:lastModifiedBy>
  <cp:revision>1</cp:revision>
  <cp:lastPrinted>2017-09-12T08:05:00Z</cp:lastPrinted>
  <dcterms:created xsi:type="dcterms:W3CDTF">2017-09-12T08:05:00Z</dcterms:created>
  <dcterms:modified xsi:type="dcterms:W3CDTF">2017-09-12T08:07:00Z</dcterms:modified>
</cp:coreProperties>
</file>