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ED4" w:rsidRDefault="000B2ED4" w:rsidP="00645920"/>
    <w:p w:rsidR="00645920" w:rsidRDefault="00645920" w:rsidP="00645920">
      <w:r>
        <w:rPr>
          <w:rFonts w:hint="eastAsia"/>
        </w:rPr>
        <w:t>【様式</w:t>
      </w:r>
      <w:r>
        <w:rPr>
          <w:rFonts w:hint="eastAsia"/>
        </w:rPr>
        <w:t>4</w:t>
      </w:r>
      <w:r>
        <w:rPr>
          <w:rFonts w:hint="eastAsia"/>
        </w:rPr>
        <w:t>】</w:t>
      </w:r>
    </w:p>
    <w:p w:rsidR="0024041D" w:rsidRDefault="0024041D" w:rsidP="00645920"/>
    <w:p w:rsidR="00E86DA4" w:rsidRDefault="00E86DA4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spacing w:val="8"/>
          <w:sz w:val="28"/>
          <w:szCs w:val="28"/>
        </w:rPr>
        <w:t>企画提案概要書</w:t>
      </w:r>
    </w:p>
    <w:p w:rsidR="00E86DA4" w:rsidRDefault="00E86DA4">
      <w:pPr>
        <w:pStyle w:val="a3"/>
        <w:rPr>
          <w:spacing w:val="0"/>
        </w:rPr>
      </w:pP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918"/>
        <w:gridCol w:w="6876"/>
      </w:tblGrid>
      <w:tr w:rsidR="00E86DA4" w:rsidTr="004E2D0A">
        <w:trPr>
          <w:trHeight w:hRule="exact" w:val="361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D1C" w:rsidRDefault="00472C72" w:rsidP="004E2D0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西川緑道公園の特性と</w:t>
            </w:r>
          </w:p>
          <w:p w:rsidR="00E86DA4" w:rsidRDefault="00E86DA4" w:rsidP="004E2D0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テーマ</w:t>
            </w:r>
            <w:r w:rsidR="00C74907">
              <w:rPr>
                <w:rFonts w:ascii="ＭＳ ゴシック" w:hAnsi="ＭＳ ゴシック" w:hint="eastAsia"/>
              </w:rPr>
              <w:t>の設定</w:t>
            </w:r>
            <w:r w:rsidR="00472C72">
              <w:rPr>
                <w:rFonts w:ascii="ＭＳ ゴシック" w:hAnsi="ＭＳ ゴシック" w:hint="eastAsia"/>
              </w:rPr>
              <w:t>について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4" w:rsidRDefault="00E86DA4" w:rsidP="00FF6D1C">
            <w:pPr>
              <w:pStyle w:val="a3"/>
              <w:jc w:val="left"/>
              <w:rPr>
                <w:spacing w:val="0"/>
              </w:rPr>
            </w:pPr>
          </w:p>
        </w:tc>
      </w:tr>
      <w:tr w:rsidR="00472C72" w:rsidTr="0024041D">
        <w:trPr>
          <w:trHeight w:hRule="exact" w:val="2877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C72" w:rsidRPr="00472C72" w:rsidRDefault="00C74907" w:rsidP="004E2D0A">
            <w:pPr>
              <w:pStyle w:val="a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デザインの特徴について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72" w:rsidRDefault="00472C72">
            <w:pPr>
              <w:pStyle w:val="a3"/>
              <w:rPr>
                <w:spacing w:val="0"/>
              </w:rPr>
            </w:pPr>
          </w:p>
        </w:tc>
      </w:tr>
      <w:tr w:rsidR="00E86DA4" w:rsidTr="0024041D">
        <w:trPr>
          <w:trHeight w:hRule="exact" w:val="2974"/>
        </w:trPr>
        <w:tc>
          <w:tcPr>
            <w:tcW w:w="2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D1C" w:rsidRDefault="004B5658" w:rsidP="004E2D0A">
            <w:pPr>
              <w:pStyle w:val="a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演出</w:t>
            </w:r>
            <w:r w:rsidR="00C74907">
              <w:rPr>
                <w:rFonts w:ascii="ＭＳ ゴシック" w:hAnsi="ＭＳ ゴシック" w:hint="eastAsia"/>
              </w:rPr>
              <w:t>の</w:t>
            </w:r>
            <w:r>
              <w:rPr>
                <w:rFonts w:ascii="ＭＳ ゴシック" w:hAnsi="ＭＳ ゴシック" w:hint="eastAsia"/>
              </w:rPr>
              <w:t>内容・</w:t>
            </w:r>
            <w:r w:rsidR="00C74907">
              <w:rPr>
                <w:rFonts w:ascii="ＭＳ ゴシック" w:hAnsi="ＭＳ ゴシック" w:hint="eastAsia"/>
              </w:rPr>
              <w:t>種類・色・</w:t>
            </w:r>
          </w:p>
          <w:p w:rsidR="00C74907" w:rsidRPr="004B5658" w:rsidRDefault="00C74907" w:rsidP="004E2D0A">
            <w:pPr>
              <w:pStyle w:val="a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球数・消費電力等</w:t>
            </w:r>
          </w:p>
          <w:p w:rsidR="00472C72" w:rsidRDefault="00472C72" w:rsidP="007B6F6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86DA4" w:rsidRDefault="00E86DA4">
            <w:pPr>
              <w:pStyle w:val="a3"/>
              <w:rPr>
                <w:spacing w:val="0"/>
              </w:rPr>
            </w:pPr>
          </w:p>
        </w:tc>
      </w:tr>
      <w:tr w:rsidR="00472C72" w:rsidTr="0024041D">
        <w:trPr>
          <w:trHeight w:hRule="exact" w:val="2561"/>
        </w:trPr>
        <w:tc>
          <w:tcPr>
            <w:tcW w:w="2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0A" w:rsidRDefault="00FF6D1C" w:rsidP="004E2D0A">
            <w:pPr>
              <w:pStyle w:val="a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何度でも見に行きたくなる工夫、ＳＮＳ等の拡散に</w:t>
            </w:r>
          </w:p>
          <w:p w:rsidR="002A5565" w:rsidRDefault="00FF6D1C" w:rsidP="004E2D0A">
            <w:pPr>
              <w:pStyle w:val="a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つながるような演出</w:t>
            </w:r>
            <w:r w:rsidR="002A5565">
              <w:rPr>
                <w:rFonts w:ascii="ＭＳ ゴシック" w:hAnsi="ＭＳ ゴシック" w:hint="eastAsia"/>
              </w:rPr>
              <w:t>等</w:t>
            </w:r>
          </w:p>
          <w:p w:rsidR="00472C72" w:rsidRDefault="002A5565" w:rsidP="004E2D0A">
            <w:pPr>
              <w:pStyle w:val="a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について</w:t>
            </w:r>
          </w:p>
          <w:p w:rsidR="00FF6D1C" w:rsidRDefault="00FF6D1C" w:rsidP="00FF6D1C">
            <w:pPr>
              <w:pStyle w:val="a3"/>
              <w:rPr>
                <w:rFonts w:ascii="ＭＳ ゴシック" w:hAnsi="ＭＳ ゴシック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72C72" w:rsidRDefault="00472C72">
            <w:pPr>
              <w:pStyle w:val="a3"/>
              <w:rPr>
                <w:spacing w:val="0"/>
              </w:rPr>
            </w:pPr>
          </w:p>
        </w:tc>
      </w:tr>
      <w:tr w:rsidR="00472C72" w:rsidTr="0024041D">
        <w:trPr>
          <w:trHeight w:hRule="exact" w:val="2706"/>
        </w:trPr>
        <w:tc>
          <w:tcPr>
            <w:tcW w:w="2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0613" w:rsidRDefault="00FC0613" w:rsidP="004E2D0A">
            <w:pPr>
              <w:pStyle w:val="a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lastRenderedPageBreak/>
              <w:t>自動車や歩行者の通行、</w:t>
            </w:r>
          </w:p>
          <w:p w:rsidR="00472C72" w:rsidRDefault="00FC0613" w:rsidP="00FC0613">
            <w:pPr>
              <w:pStyle w:val="a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景観</w:t>
            </w:r>
            <w:r w:rsidR="002A5565">
              <w:rPr>
                <w:rFonts w:ascii="ＭＳ ゴシック" w:hAnsi="ＭＳ ゴシック" w:hint="eastAsia"/>
              </w:rPr>
              <w:t>等</w:t>
            </w:r>
            <w:bookmarkStart w:id="0" w:name="_GoBack"/>
            <w:bookmarkEnd w:id="0"/>
            <w:r w:rsidR="00FF6D1C">
              <w:rPr>
                <w:rFonts w:ascii="ＭＳ ゴシック" w:hAnsi="ＭＳ ゴシック" w:hint="eastAsia"/>
              </w:rPr>
              <w:t>への配慮について</w:t>
            </w:r>
          </w:p>
        </w:tc>
        <w:tc>
          <w:tcPr>
            <w:tcW w:w="68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472C72" w:rsidRDefault="00472C72">
            <w:pPr>
              <w:pStyle w:val="a3"/>
              <w:rPr>
                <w:spacing w:val="0"/>
              </w:rPr>
            </w:pPr>
          </w:p>
        </w:tc>
      </w:tr>
      <w:tr w:rsidR="00E86DA4" w:rsidTr="0024041D">
        <w:trPr>
          <w:trHeight w:hRule="exact" w:val="2687"/>
        </w:trPr>
        <w:tc>
          <w:tcPr>
            <w:tcW w:w="2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A4" w:rsidRPr="00C21D6F" w:rsidRDefault="00E86DA4" w:rsidP="004E2D0A">
            <w:pPr>
              <w:pStyle w:val="a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広報・宣伝</w:t>
            </w:r>
            <w:r w:rsidR="00C21D6F">
              <w:rPr>
                <w:rFonts w:ascii="ＭＳ ゴシック" w:hAnsi="ＭＳ ゴシック" w:hint="eastAsia"/>
              </w:rPr>
              <w:t>等について</w:t>
            </w: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86DA4" w:rsidRDefault="00E86DA4">
            <w:pPr>
              <w:pStyle w:val="a3"/>
              <w:rPr>
                <w:spacing w:val="0"/>
              </w:rPr>
            </w:pPr>
          </w:p>
          <w:p w:rsidR="000B2ED4" w:rsidRDefault="000B2ED4">
            <w:pPr>
              <w:pStyle w:val="a3"/>
              <w:rPr>
                <w:spacing w:val="0"/>
              </w:rPr>
            </w:pPr>
          </w:p>
          <w:p w:rsidR="000B2ED4" w:rsidRDefault="000B2ED4">
            <w:pPr>
              <w:pStyle w:val="a3"/>
              <w:rPr>
                <w:spacing w:val="0"/>
              </w:rPr>
            </w:pPr>
          </w:p>
          <w:p w:rsidR="000B2ED4" w:rsidRPr="0024041D" w:rsidRDefault="000B2ED4">
            <w:pPr>
              <w:pStyle w:val="a3"/>
              <w:rPr>
                <w:spacing w:val="0"/>
              </w:rPr>
            </w:pPr>
          </w:p>
        </w:tc>
      </w:tr>
      <w:tr w:rsidR="005C103D" w:rsidTr="0024041D">
        <w:trPr>
          <w:trHeight w:hRule="exact" w:val="2683"/>
        </w:trPr>
        <w:tc>
          <w:tcPr>
            <w:tcW w:w="2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0A" w:rsidRDefault="004B5658" w:rsidP="004E2D0A">
            <w:pPr>
              <w:pStyle w:val="a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周辺イベント</w:t>
            </w:r>
            <w:r w:rsidR="00C21D6F">
              <w:rPr>
                <w:rFonts w:ascii="ＭＳ ゴシック" w:hAnsi="ＭＳ ゴシック" w:hint="eastAsia"/>
              </w:rPr>
              <w:t>等</w:t>
            </w:r>
            <w:r w:rsidR="005C103D">
              <w:rPr>
                <w:rFonts w:ascii="ＭＳ ゴシック" w:hAnsi="ＭＳ ゴシック" w:hint="eastAsia"/>
              </w:rPr>
              <w:t>との</w:t>
            </w:r>
          </w:p>
          <w:p w:rsidR="005C103D" w:rsidRDefault="005C103D" w:rsidP="004E2D0A">
            <w:pPr>
              <w:pStyle w:val="a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連携</w:t>
            </w:r>
            <w:r w:rsidR="00472C72">
              <w:rPr>
                <w:rFonts w:ascii="ＭＳ ゴシック" w:hAnsi="ＭＳ ゴシック" w:hint="eastAsia"/>
              </w:rPr>
              <w:t>について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103D" w:rsidRDefault="005C103D">
            <w:pPr>
              <w:pStyle w:val="a3"/>
              <w:rPr>
                <w:spacing w:val="0"/>
              </w:rPr>
            </w:pPr>
          </w:p>
        </w:tc>
      </w:tr>
      <w:tr w:rsidR="00E86DA4" w:rsidTr="0024041D">
        <w:trPr>
          <w:trHeight w:hRule="exact" w:val="2557"/>
        </w:trPr>
        <w:tc>
          <w:tcPr>
            <w:tcW w:w="2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D6F" w:rsidRDefault="00472C72" w:rsidP="002A5565">
            <w:pPr>
              <w:pStyle w:val="a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施工</w:t>
            </w:r>
            <w:r w:rsidR="002A5565">
              <w:rPr>
                <w:rFonts w:ascii="ＭＳ ゴシック" w:hAnsi="ＭＳ ゴシック" w:hint="eastAsia"/>
              </w:rPr>
              <w:t>・撤去</w:t>
            </w:r>
            <w:r>
              <w:rPr>
                <w:rFonts w:ascii="ＭＳ ゴシック" w:hAnsi="ＭＳ ゴシック" w:hint="eastAsia"/>
              </w:rPr>
              <w:t>時の</w:t>
            </w:r>
            <w:r w:rsidR="00E86DA4">
              <w:rPr>
                <w:rFonts w:ascii="ＭＳ ゴシック" w:hAnsi="ＭＳ ゴシック" w:hint="eastAsia"/>
              </w:rPr>
              <w:t>安全対策</w:t>
            </w:r>
            <w:r w:rsidR="00C21D6F">
              <w:rPr>
                <w:rFonts w:ascii="ＭＳ ゴシック" w:hAnsi="ＭＳ ゴシック" w:hint="eastAsia"/>
              </w:rPr>
              <w:t>、事業実施スケジュール</w:t>
            </w:r>
          </w:p>
          <w:p w:rsidR="00E86DA4" w:rsidRPr="00C21D6F" w:rsidRDefault="00C21D6F" w:rsidP="004E2D0A">
            <w:pPr>
              <w:pStyle w:val="a3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について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6DA4" w:rsidRDefault="00E86DA4">
            <w:pPr>
              <w:pStyle w:val="a3"/>
              <w:rPr>
                <w:spacing w:val="0"/>
              </w:rPr>
            </w:pPr>
          </w:p>
        </w:tc>
      </w:tr>
      <w:tr w:rsidR="00E86DA4" w:rsidTr="0024041D">
        <w:trPr>
          <w:trHeight w:hRule="exact" w:val="2695"/>
        </w:trPr>
        <w:tc>
          <w:tcPr>
            <w:tcW w:w="2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A4" w:rsidRDefault="00E86DA4" w:rsidP="004E2D0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保守点検</w:t>
            </w:r>
            <w:r w:rsidR="002E7A78">
              <w:rPr>
                <w:rFonts w:ascii="ＭＳ ゴシック" w:hAnsi="ＭＳ ゴシック" w:hint="eastAsia"/>
              </w:rPr>
              <w:t>の体制や頻度、緊急</w:t>
            </w:r>
            <w:r>
              <w:rPr>
                <w:rFonts w:ascii="ＭＳ ゴシック" w:hAnsi="ＭＳ ゴシック" w:hint="eastAsia"/>
              </w:rPr>
              <w:t>時</w:t>
            </w:r>
            <w:r w:rsidR="002E7A78">
              <w:rPr>
                <w:rFonts w:ascii="ＭＳ ゴシック" w:hAnsi="ＭＳ ゴシック" w:hint="eastAsia"/>
              </w:rPr>
              <w:t>（強風・火災・破損・漏電等）</w:t>
            </w:r>
            <w:r>
              <w:rPr>
                <w:rFonts w:ascii="ＭＳ ゴシック" w:hAnsi="ＭＳ ゴシック" w:hint="eastAsia"/>
              </w:rPr>
              <w:t>の対応</w:t>
            </w:r>
            <w:r w:rsidR="002A5565">
              <w:rPr>
                <w:rFonts w:ascii="ＭＳ ゴシック" w:hAnsi="ＭＳ ゴシック" w:hint="eastAsia"/>
              </w:rPr>
              <w:t>・連絡体制</w:t>
            </w:r>
            <w:r w:rsidR="00472C72">
              <w:rPr>
                <w:rFonts w:ascii="ＭＳ ゴシック" w:hAnsi="ＭＳ ゴシック" w:hint="eastAsia"/>
              </w:rPr>
              <w:t>について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6DA4" w:rsidRDefault="00E86DA4">
            <w:pPr>
              <w:pStyle w:val="a3"/>
              <w:rPr>
                <w:spacing w:val="0"/>
              </w:rPr>
            </w:pPr>
          </w:p>
        </w:tc>
      </w:tr>
      <w:tr w:rsidR="00E86DA4" w:rsidTr="00193248">
        <w:trPr>
          <w:trHeight w:hRule="exact" w:val="781"/>
        </w:trPr>
        <w:tc>
          <w:tcPr>
            <w:tcW w:w="2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DA4" w:rsidRDefault="00E86DA4" w:rsidP="007B6F6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見積り金額</w:t>
            </w:r>
          </w:p>
        </w:tc>
        <w:tc>
          <w:tcPr>
            <w:tcW w:w="6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86DA4" w:rsidRDefault="00E86DA4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一式　　　　　　　　　円（消費税込み）</w:t>
            </w:r>
          </w:p>
        </w:tc>
      </w:tr>
    </w:tbl>
    <w:p w:rsidR="00E86DA4" w:rsidRDefault="00E86DA4" w:rsidP="004B5658"/>
    <w:sectPr w:rsidR="00E86DA4" w:rsidSect="00472C72">
      <w:pgSz w:w="11906" w:h="16838" w:code="9"/>
      <w:pgMar w:top="851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422" w:rsidRDefault="001C4422" w:rsidP="001C4422">
      <w:r>
        <w:separator/>
      </w:r>
    </w:p>
  </w:endnote>
  <w:endnote w:type="continuationSeparator" w:id="0">
    <w:p w:rsidR="001C4422" w:rsidRDefault="001C4422" w:rsidP="001C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422" w:rsidRDefault="001C4422" w:rsidP="001C4422">
      <w:r>
        <w:separator/>
      </w:r>
    </w:p>
  </w:footnote>
  <w:footnote w:type="continuationSeparator" w:id="0">
    <w:p w:rsidR="001C4422" w:rsidRDefault="001C4422" w:rsidP="001C4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A4"/>
    <w:rsid w:val="000B2ED4"/>
    <w:rsid w:val="00193248"/>
    <w:rsid w:val="001C4422"/>
    <w:rsid w:val="00202915"/>
    <w:rsid w:val="0024041D"/>
    <w:rsid w:val="00271F8A"/>
    <w:rsid w:val="002A5565"/>
    <w:rsid w:val="002E7A78"/>
    <w:rsid w:val="00393A43"/>
    <w:rsid w:val="00454A0C"/>
    <w:rsid w:val="00472C72"/>
    <w:rsid w:val="004B5658"/>
    <w:rsid w:val="004E2D0A"/>
    <w:rsid w:val="005C103D"/>
    <w:rsid w:val="00645920"/>
    <w:rsid w:val="007B6F64"/>
    <w:rsid w:val="007C5196"/>
    <w:rsid w:val="008211F5"/>
    <w:rsid w:val="00C21D6F"/>
    <w:rsid w:val="00C40DE3"/>
    <w:rsid w:val="00C74907"/>
    <w:rsid w:val="00E422CA"/>
    <w:rsid w:val="00E86DA4"/>
    <w:rsid w:val="00EC1AA6"/>
    <w:rsid w:val="00FC0613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81E3A"/>
  <w14:defaultImageDpi w14:val="0"/>
  <w15:docId w15:val="{E16FDB54-F590-479C-B536-4C9DF260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9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ゴシック" w:hAnsi="Century" w:cs="ＭＳ ゴシック"/>
      <w:spacing w:val="7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C442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1C4422"/>
  </w:style>
  <w:style w:type="paragraph" w:styleId="a6">
    <w:name w:val="footer"/>
    <w:basedOn w:val="a"/>
    <w:link w:val="a7"/>
    <w:uiPriority w:val="99"/>
    <w:unhideWhenUsed/>
    <w:rsid w:val="001C442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1C4422"/>
  </w:style>
  <w:style w:type="paragraph" w:styleId="a8">
    <w:name w:val="Balloon Text"/>
    <w:basedOn w:val="a"/>
    <w:link w:val="a9"/>
    <w:uiPriority w:val="99"/>
    <w:semiHidden/>
    <w:unhideWhenUsed/>
    <w:rsid w:val="00454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4A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</dc:creator>
  <cp:lastModifiedBy>P0108031</cp:lastModifiedBy>
  <cp:revision>11</cp:revision>
  <cp:lastPrinted>2021-04-22T09:02:00Z</cp:lastPrinted>
  <dcterms:created xsi:type="dcterms:W3CDTF">2019-06-28T08:01:00Z</dcterms:created>
  <dcterms:modified xsi:type="dcterms:W3CDTF">2022-04-08T05:53:00Z</dcterms:modified>
</cp:coreProperties>
</file>