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283"/>
        <w:gridCol w:w="1418"/>
        <w:gridCol w:w="425"/>
        <w:gridCol w:w="709"/>
        <w:gridCol w:w="225"/>
        <w:gridCol w:w="909"/>
        <w:gridCol w:w="283"/>
        <w:gridCol w:w="175"/>
        <w:gridCol w:w="1243"/>
        <w:gridCol w:w="709"/>
        <w:gridCol w:w="175"/>
        <w:gridCol w:w="959"/>
        <w:gridCol w:w="175"/>
        <w:gridCol w:w="66"/>
        <w:gridCol w:w="893"/>
      </w:tblGrid>
      <w:tr w:rsidR="005C36A5" w:rsidTr="006051CC">
        <w:trPr>
          <w:trHeight w:hRule="exact" w:val="573"/>
        </w:trPr>
        <w:tc>
          <w:tcPr>
            <w:tcW w:w="9498" w:type="dxa"/>
            <w:gridSpan w:val="17"/>
            <w:vAlign w:val="center"/>
          </w:tcPr>
          <w:p w:rsidR="005C36A5" w:rsidRPr="006051CC" w:rsidRDefault="00A7079E" w:rsidP="00917B33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51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薬局又は店舗の販売体制</w:t>
            </w:r>
            <w:r w:rsidR="005C36A5" w:rsidRPr="006051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の概要等</w:t>
            </w:r>
          </w:p>
        </w:tc>
      </w:tr>
      <w:tr w:rsidR="005C36A5" w:rsidTr="009E0360">
        <w:trPr>
          <w:trHeight w:hRule="exact" w:val="572"/>
        </w:trPr>
        <w:tc>
          <w:tcPr>
            <w:tcW w:w="1134" w:type="dxa"/>
            <w:gridSpan w:val="3"/>
            <w:vMerge w:val="restart"/>
            <w:vAlign w:val="center"/>
          </w:tcPr>
          <w:p w:rsidR="005C36A5" w:rsidRDefault="005C36A5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</w:t>
            </w:r>
          </w:p>
          <w:p w:rsidR="005C36A5" w:rsidRDefault="005C36A5">
            <w:pPr>
              <w:spacing w:line="240" w:lineRule="exact"/>
              <w:rPr>
                <w:rFonts w:ascii="ＭＳ 明朝"/>
                <w:spacing w:val="-20"/>
                <w:sz w:val="18"/>
                <w:szCs w:val="18"/>
              </w:rPr>
            </w:pPr>
            <w:r>
              <w:rPr>
                <w:rFonts w:ascii="ＭＳ 明朝"/>
                <w:spacing w:val="-20"/>
                <w:sz w:val="18"/>
                <w:szCs w:val="18"/>
              </w:rPr>
              <w:t>(</w:t>
            </w:r>
            <w:r>
              <w:rPr>
                <w:rFonts w:ascii="ＭＳ 明朝" w:hint="eastAsia"/>
                <w:spacing w:val="-20"/>
                <w:sz w:val="18"/>
                <w:szCs w:val="18"/>
              </w:rPr>
              <w:t>薬局，店舗</w:t>
            </w:r>
            <w:r>
              <w:rPr>
                <w:rFonts w:ascii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5C36A5" w:rsidRDefault="005C36A5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名称</w:t>
            </w:r>
          </w:p>
        </w:tc>
        <w:tc>
          <w:tcPr>
            <w:tcW w:w="6946" w:type="dxa"/>
            <w:gridSpan w:val="13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5C36A5" w:rsidTr="009E0360">
        <w:trPr>
          <w:trHeight w:hRule="exact" w:val="559"/>
        </w:trPr>
        <w:tc>
          <w:tcPr>
            <w:tcW w:w="1134" w:type="dxa"/>
            <w:gridSpan w:val="3"/>
            <w:vMerge/>
            <w:vAlign w:val="center"/>
          </w:tcPr>
          <w:p w:rsidR="005C36A5" w:rsidRDefault="005C36A5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5C36A5" w:rsidRDefault="005C36A5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</w:p>
        </w:tc>
        <w:tc>
          <w:tcPr>
            <w:tcW w:w="2551" w:type="dxa"/>
            <w:gridSpan w:val="5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C36A5" w:rsidRDefault="005C36A5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ＦＡＸ番号</w:t>
            </w:r>
          </w:p>
        </w:tc>
        <w:tc>
          <w:tcPr>
            <w:tcW w:w="2977" w:type="dxa"/>
            <w:gridSpan w:val="6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5C36A5" w:rsidTr="00EF1D33">
        <w:trPr>
          <w:trHeight w:hRule="exact" w:val="634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施設全体の面積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 w:rsidP="00F9029C">
            <w:pPr>
              <w:pStyle w:val="aa"/>
            </w:pP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A7079E" w:rsidRDefault="00A7079E" w:rsidP="00A7079E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薬局にあっては，</w:t>
            </w:r>
          </w:p>
          <w:p w:rsidR="005C36A5" w:rsidRDefault="00A7079E" w:rsidP="00A7079E">
            <w:pPr>
              <w:spacing w:line="240" w:lineRule="exact"/>
              <w:ind w:leftChars="50" w:left="110" w:rightChars="50" w:right="110"/>
              <w:rPr>
                <w:rFonts w:ascii="ＭＳ 明朝"/>
                <w:sz w:val="16"/>
                <w:szCs w:val="16"/>
              </w:rPr>
            </w:pPr>
            <w:r w:rsidRPr="00D440AC">
              <w:rPr>
                <w:rFonts w:ascii="ＭＳ 明朝" w:hint="eastAsia"/>
                <w:spacing w:val="91"/>
                <w:kern w:val="0"/>
                <w:sz w:val="18"/>
                <w:szCs w:val="18"/>
                <w:fitText w:val="1985" w:id="724226051"/>
              </w:rPr>
              <w:t>調剤室の面</w:t>
            </w:r>
            <w:r w:rsidRPr="00D440AC">
              <w:rPr>
                <w:rFonts w:ascii="ＭＳ 明朝" w:hint="eastAsia"/>
                <w:spacing w:val="-2"/>
                <w:kern w:val="0"/>
                <w:sz w:val="18"/>
                <w:szCs w:val="18"/>
                <w:fitText w:val="1985" w:id="724226051"/>
              </w:rPr>
              <w:t>積</w:t>
            </w:r>
          </w:p>
        </w:tc>
        <w:tc>
          <w:tcPr>
            <w:tcW w:w="137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  <w:tc>
          <w:tcPr>
            <w:tcW w:w="893" w:type="dxa"/>
            <w:tcBorders>
              <w:left w:val="nil"/>
              <w:bottom w:val="single" w:sz="4" w:space="0" w:color="auto"/>
            </w:tcBorders>
            <w:vAlign w:val="center"/>
          </w:tcPr>
          <w:p w:rsidR="005C36A5" w:rsidRPr="00A7079E" w:rsidRDefault="005C36A5" w:rsidP="00A7079E">
            <w:pPr>
              <w:spacing w:line="320" w:lineRule="exact"/>
              <w:jc w:val="right"/>
              <w:rPr>
                <w:rFonts w:ascii="ＭＳ 明朝"/>
                <w:sz w:val="22"/>
                <w:szCs w:val="22"/>
                <w:vertAlign w:val="superscript"/>
              </w:rPr>
            </w:pPr>
            <w:r>
              <w:rPr>
                <w:rFonts w:ascii="ＭＳ 明朝" w:hint="eastAsia"/>
                <w:sz w:val="22"/>
              </w:rPr>
              <w:t>ｍ</w:t>
            </w:r>
            <w:r>
              <w:rPr>
                <w:rFonts w:ascii="ＭＳ 明朝" w:hint="eastAsia"/>
                <w:sz w:val="22"/>
                <w:szCs w:val="22"/>
                <w:vertAlign w:val="superscript"/>
              </w:rPr>
              <w:t>２</w:t>
            </w:r>
          </w:p>
        </w:tc>
      </w:tr>
      <w:tr w:rsidR="00FB5E44" w:rsidTr="005F67A2">
        <w:trPr>
          <w:trHeight w:hRule="exact" w:val="604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FB5E44" w:rsidRDefault="00FB5E44" w:rsidP="00FB5E44">
            <w:pPr>
              <w:spacing w:line="32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情報提供設備の数</w:t>
            </w:r>
          </w:p>
        </w:tc>
        <w:tc>
          <w:tcPr>
            <w:tcW w:w="2268" w:type="dxa"/>
            <w:gridSpan w:val="4"/>
            <w:tcBorders>
              <w:bottom w:val="single" w:sz="2" w:space="0" w:color="auto"/>
              <w:right w:val="nil"/>
            </w:tcBorders>
            <w:vAlign w:val="center"/>
          </w:tcPr>
          <w:p w:rsidR="00FB5E44" w:rsidRDefault="00EF1D33" w:rsidP="00EF1D33">
            <w:pPr>
              <w:spacing w:line="320" w:lineRule="exact"/>
              <w:ind w:rightChars="50" w:right="11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　　　箇所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1D33" w:rsidRPr="00EF1D33" w:rsidRDefault="00D440AC" w:rsidP="00EF1D33">
            <w:pPr>
              <w:spacing w:line="320" w:lineRule="exact"/>
              <w:ind w:rightChars="50" w:right="110" w:firstLineChars="100" w:firstLine="169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/>
                <w:noProof/>
                <w:sz w:val="16"/>
                <w:szCs w:val="16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-2.85pt;margin-top:1.65pt;width:226.25pt;height:24.85pt;z-index:251659264;mso-position-horizontal-relative:text;mso-position-vertical-relative:text">
                  <v:textbox inset="5.85pt,.7pt,5.85pt,.7pt"/>
                </v:shape>
              </w:pict>
            </w:r>
            <w:r w:rsidR="00EF1D33" w:rsidRPr="00EF1D33">
              <w:rPr>
                <w:rFonts w:ascii="ＭＳ 明朝" w:hint="eastAsia"/>
                <w:sz w:val="16"/>
                <w:szCs w:val="16"/>
              </w:rPr>
              <w:t>医薬品区分によって</w:t>
            </w:r>
            <w:r w:rsidR="00DB2D36">
              <w:rPr>
                <w:rFonts w:ascii="ＭＳ 明朝" w:hint="eastAsia"/>
                <w:sz w:val="16"/>
                <w:szCs w:val="16"/>
              </w:rPr>
              <w:t>情報提供設備</w:t>
            </w:r>
            <w:r w:rsidR="002A1E1D">
              <w:rPr>
                <w:rFonts w:ascii="ＭＳ 明朝" w:hint="eastAsia"/>
                <w:sz w:val="16"/>
                <w:szCs w:val="16"/>
              </w:rPr>
              <w:t>が異なる場合</w:t>
            </w:r>
          </w:p>
        </w:tc>
      </w:tr>
      <w:tr w:rsidR="005C36A5" w:rsidTr="006051CC">
        <w:trPr>
          <w:trHeight w:hRule="exact" w:val="556"/>
        </w:trPr>
        <w:tc>
          <w:tcPr>
            <w:tcW w:w="2552" w:type="dxa"/>
            <w:gridSpan w:val="4"/>
            <w:vAlign w:val="center"/>
          </w:tcPr>
          <w:p w:rsidR="005C36A5" w:rsidRPr="00A7079E" w:rsidRDefault="00D440AC" w:rsidP="00D440AC">
            <w:pPr>
              <w:spacing w:line="200" w:lineRule="exact"/>
              <w:ind w:leftChars="50" w:left="110" w:rightChars="50" w:right="110"/>
              <w:jc w:val="distribute"/>
              <w:rPr>
                <w:rFonts w:ascii="ＭＳ 明朝"/>
                <w:sz w:val="18"/>
                <w:szCs w:val="18"/>
              </w:rPr>
            </w:pPr>
            <w:r w:rsidRPr="00D440AC">
              <w:rPr>
                <w:rFonts w:ascii="ＭＳ 明朝" w:hint="eastAsia"/>
                <w:w w:val="70"/>
                <w:kern w:val="0"/>
                <w:sz w:val="18"/>
                <w:szCs w:val="18"/>
                <w:fitText w:val="945" w:id="724822528"/>
              </w:rPr>
              <w:t>薬局にあっては</w:t>
            </w:r>
            <w:r w:rsidRPr="00D440AC">
              <w:rPr>
                <w:rFonts w:ascii="ＭＳ 明朝" w:hint="eastAsia"/>
                <w:spacing w:val="6"/>
                <w:w w:val="70"/>
                <w:kern w:val="0"/>
                <w:sz w:val="18"/>
                <w:szCs w:val="18"/>
                <w:fitText w:val="945" w:id="724822528"/>
              </w:rPr>
              <w:t>,</w:t>
            </w: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D440AC">
              <w:rPr>
                <w:rFonts w:ascii="ＭＳ 明朝" w:hint="eastAsia"/>
                <w:spacing w:val="8"/>
                <w:kern w:val="0"/>
                <w:sz w:val="18"/>
                <w:szCs w:val="18"/>
                <w:fitText w:val="2156" w:id="724823040"/>
              </w:rPr>
              <w:t>一日平均</w:t>
            </w:r>
            <w:r w:rsidR="00A7079E" w:rsidRPr="00D440AC">
              <w:rPr>
                <w:rFonts w:ascii="ＭＳ 明朝" w:hint="eastAsia"/>
                <w:spacing w:val="8"/>
                <w:kern w:val="0"/>
                <w:sz w:val="18"/>
                <w:szCs w:val="18"/>
                <w:fitText w:val="2156" w:id="724823040"/>
              </w:rPr>
              <w:t>取扱処方箋枚</w:t>
            </w:r>
            <w:r w:rsidR="00A7079E" w:rsidRPr="00D440AC">
              <w:rPr>
                <w:rFonts w:ascii="ＭＳ 明朝" w:hint="eastAsia"/>
                <w:spacing w:val="-1"/>
                <w:kern w:val="0"/>
                <w:sz w:val="20"/>
                <w:szCs w:val="20"/>
                <w:fitText w:val="2156" w:id="724823040"/>
              </w:rPr>
              <w:t>数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5C36A5" w:rsidRDefault="00A7079E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枚</w:t>
            </w:r>
          </w:p>
        </w:tc>
        <w:tc>
          <w:tcPr>
            <w:tcW w:w="2410" w:type="dxa"/>
            <w:gridSpan w:val="4"/>
            <w:vAlign w:val="center"/>
          </w:tcPr>
          <w:p w:rsidR="006051CC" w:rsidRDefault="006051CC" w:rsidP="00D440AC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薬局にあっては</w:t>
            </w:r>
          </w:p>
          <w:p w:rsidR="005C36A5" w:rsidRDefault="005C36A5" w:rsidP="00D440AC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 w:rsidRPr="006051CC">
              <w:rPr>
                <w:rFonts w:ascii="ＭＳ 明朝" w:hint="eastAsia"/>
                <w:spacing w:val="45"/>
                <w:kern w:val="0"/>
                <w:sz w:val="18"/>
                <w:szCs w:val="18"/>
                <w:fitText w:val="2079" w:id="724267776"/>
              </w:rPr>
              <w:t>無菌製剤処理施</w:t>
            </w:r>
            <w:r w:rsidRPr="006051CC">
              <w:rPr>
                <w:rFonts w:ascii="ＭＳ 明朝" w:hint="eastAsia"/>
                <w:spacing w:val="4"/>
                <w:kern w:val="0"/>
                <w:sz w:val="18"/>
                <w:szCs w:val="18"/>
                <w:fitText w:val="2079" w:id="724267776"/>
              </w:rPr>
              <w:t>設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 w:rsidP="00D440AC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5C36A5" w:rsidRDefault="005C36A5" w:rsidP="00D440AC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5C36A5" w:rsidTr="009E0360">
        <w:trPr>
          <w:trHeight w:hRule="exact" w:val="796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5C36A5" w:rsidRDefault="005C36A5" w:rsidP="00D440AC">
            <w:pPr>
              <w:spacing w:line="200" w:lineRule="exact"/>
              <w:ind w:leftChars="50" w:left="110" w:rightChars="50" w:right="110"/>
              <w:jc w:val="distribute"/>
              <w:rPr>
                <w:rFonts w:ascii="ＭＳ 明朝"/>
                <w:sz w:val="22"/>
                <w:szCs w:val="21"/>
              </w:rPr>
            </w:pPr>
            <w:r>
              <w:rPr>
                <w:rFonts w:ascii="ＭＳ 明朝" w:hint="eastAsia"/>
                <w:sz w:val="22"/>
                <w:szCs w:val="21"/>
              </w:rPr>
              <w:t>兼営事業の種類</w:t>
            </w:r>
          </w:p>
        </w:tc>
        <w:tc>
          <w:tcPr>
            <w:tcW w:w="6946" w:type="dxa"/>
            <w:gridSpan w:val="13"/>
            <w:tcBorders>
              <w:bottom w:val="single" w:sz="2" w:space="0" w:color="auto"/>
            </w:tcBorders>
            <w:vAlign w:val="center"/>
          </w:tcPr>
          <w:p w:rsidR="005C36A5" w:rsidRDefault="005C36A5" w:rsidP="00A7079E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□医薬部外品販売業　□化粧品販売業</w:t>
            </w:r>
          </w:p>
          <w:p w:rsidR="005C36A5" w:rsidRDefault="00D440AC" w:rsidP="00A7079E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□管理医療機器販売業・貸与</w:t>
            </w:r>
            <w:r w:rsidR="005C36A5">
              <w:rPr>
                <w:rFonts w:ascii="ＭＳ 明朝" w:hint="eastAsia"/>
                <w:sz w:val="22"/>
              </w:rPr>
              <w:t>業　□その他</w:t>
            </w:r>
            <w:r w:rsidR="005C36A5">
              <w:rPr>
                <w:rFonts w:ascii="ＭＳ 明朝"/>
                <w:sz w:val="22"/>
              </w:rPr>
              <w:t>(</w:t>
            </w:r>
            <w:r w:rsidR="005C36A5">
              <w:rPr>
                <w:rFonts w:ascii="ＭＳ 明朝" w:hint="eastAsia"/>
                <w:sz w:val="22"/>
              </w:rPr>
              <w:t xml:space="preserve">　　　　　　　　　</w:t>
            </w:r>
            <w:r w:rsidR="005C36A5">
              <w:rPr>
                <w:rFonts w:ascii="ＭＳ 明朝"/>
                <w:sz w:val="22"/>
              </w:rPr>
              <w:t>)</w:t>
            </w:r>
          </w:p>
        </w:tc>
      </w:tr>
      <w:tr w:rsidR="005C36A5" w:rsidTr="009E0360">
        <w:trPr>
          <w:trHeight w:hRule="exact" w:val="858"/>
        </w:trPr>
        <w:tc>
          <w:tcPr>
            <w:tcW w:w="2552" w:type="dxa"/>
            <w:gridSpan w:val="4"/>
            <w:tcBorders>
              <w:bottom w:val="single" w:sz="2" w:space="0" w:color="auto"/>
            </w:tcBorders>
            <w:vAlign w:val="center"/>
          </w:tcPr>
          <w:p w:rsidR="005C36A5" w:rsidRDefault="005C36A5" w:rsidP="00A7079E">
            <w:pPr>
              <w:spacing w:line="200" w:lineRule="exact"/>
              <w:ind w:leftChars="50" w:left="110" w:rightChars="50" w:right="11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無菌調剤室の共同利用を行う薬局にあっては</w:t>
            </w:r>
            <w:r>
              <w:rPr>
                <w:rFonts w:ascii="ＭＳ 明朝"/>
                <w:sz w:val="18"/>
                <w:szCs w:val="18"/>
              </w:rPr>
              <w:t>,</w:t>
            </w:r>
            <w:r>
              <w:rPr>
                <w:rFonts w:ascii="ＭＳ 明朝" w:hint="eastAsia"/>
                <w:sz w:val="18"/>
                <w:szCs w:val="18"/>
              </w:rPr>
              <w:t>無菌調剤室提供薬局の名称及び所在地</w:t>
            </w:r>
          </w:p>
        </w:tc>
        <w:tc>
          <w:tcPr>
            <w:tcW w:w="6946" w:type="dxa"/>
            <w:gridSpan w:val="13"/>
            <w:tcBorders>
              <w:bottom w:val="single" w:sz="2" w:space="0" w:color="auto"/>
            </w:tcBorders>
            <w:vAlign w:val="center"/>
          </w:tcPr>
          <w:p w:rsidR="005C36A5" w:rsidRDefault="005C36A5" w:rsidP="00A7079E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　称：</w:t>
            </w:r>
          </w:p>
          <w:p w:rsidR="005C36A5" w:rsidRDefault="005C36A5" w:rsidP="00A7079E">
            <w:pPr>
              <w:spacing w:line="320" w:lineRule="exact"/>
              <w:ind w:rightChars="50" w:right="11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所在地：</w:t>
            </w:r>
          </w:p>
        </w:tc>
      </w:tr>
      <w:tr w:rsidR="005C36A5" w:rsidTr="009E0360">
        <w:trPr>
          <w:trHeight w:hRule="exact" w:val="995"/>
        </w:trPr>
        <w:tc>
          <w:tcPr>
            <w:tcW w:w="2977" w:type="dxa"/>
            <w:gridSpan w:val="5"/>
            <w:vAlign w:val="center"/>
          </w:tcPr>
          <w:p w:rsidR="005C36A5" w:rsidRDefault="005C36A5" w:rsidP="00A7079E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販売又は授与する</w:t>
            </w:r>
          </w:p>
          <w:p w:rsidR="005C36A5" w:rsidRDefault="005C36A5" w:rsidP="00A7079E">
            <w:pPr>
              <w:spacing w:line="260" w:lineRule="exact"/>
              <w:ind w:leftChars="50" w:left="110" w:rightChars="50" w:right="110"/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医薬品の区分</w:t>
            </w:r>
          </w:p>
        </w:tc>
        <w:tc>
          <w:tcPr>
            <w:tcW w:w="6521" w:type="dxa"/>
            <w:gridSpan w:val="12"/>
            <w:vAlign w:val="center"/>
          </w:tcPr>
          <w:p w:rsidR="005C36A5" w:rsidRDefault="005C36A5" w:rsidP="00A7079E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□薬局医薬品　　□要指導医薬品</w:t>
            </w:r>
          </w:p>
          <w:p w:rsidR="005C36A5" w:rsidRDefault="005C36A5" w:rsidP="00A7079E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□第</w:t>
            </w:r>
            <w:r>
              <w:rPr>
                <w:rFonts w:ascii="ＭＳ 明朝"/>
                <w:sz w:val="22"/>
              </w:rPr>
              <w:t>1</w:t>
            </w:r>
            <w:r>
              <w:rPr>
                <w:rFonts w:ascii="ＭＳ 明朝" w:hint="eastAsia"/>
                <w:sz w:val="22"/>
              </w:rPr>
              <w:t>類医薬品　□指定第</w:t>
            </w:r>
            <w:r>
              <w:rPr>
                <w:rFonts w:ascii="ＭＳ 明朝"/>
                <w:sz w:val="22"/>
              </w:rPr>
              <w:t>2</w:t>
            </w:r>
            <w:r>
              <w:rPr>
                <w:rFonts w:ascii="ＭＳ 明朝" w:hint="eastAsia"/>
                <w:sz w:val="22"/>
              </w:rPr>
              <w:t>類医薬品　□第</w:t>
            </w:r>
            <w:r>
              <w:rPr>
                <w:rFonts w:ascii="ＭＳ 明朝"/>
                <w:sz w:val="22"/>
              </w:rPr>
              <w:t>2</w:t>
            </w:r>
            <w:r>
              <w:rPr>
                <w:rFonts w:ascii="ＭＳ 明朝" w:hint="eastAsia"/>
                <w:sz w:val="22"/>
              </w:rPr>
              <w:t xml:space="preserve">類医薬品　</w:t>
            </w:r>
          </w:p>
          <w:p w:rsidR="005C36A5" w:rsidRDefault="005C36A5" w:rsidP="00A7079E">
            <w:pPr>
              <w:spacing w:line="26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□第</w:t>
            </w:r>
            <w:r>
              <w:rPr>
                <w:rFonts w:ascii="ＭＳ 明朝"/>
                <w:sz w:val="22"/>
              </w:rPr>
              <w:t>3</w:t>
            </w:r>
            <w:r>
              <w:rPr>
                <w:rFonts w:ascii="ＭＳ 明朝" w:hint="eastAsia"/>
                <w:sz w:val="22"/>
              </w:rPr>
              <w:t>類医薬品　□薬局製造販売医薬品</w:t>
            </w:r>
          </w:p>
        </w:tc>
      </w:tr>
      <w:tr w:rsidR="005C36A5" w:rsidTr="009E0360">
        <w:trPr>
          <w:trHeight w:hRule="exact" w:val="849"/>
        </w:trPr>
        <w:tc>
          <w:tcPr>
            <w:tcW w:w="426" w:type="dxa"/>
            <w:vMerge w:val="restart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営業時間又は販売</w:t>
            </w:r>
          </w:p>
          <w:p w:rsidR="005C36A5" w:rsidRDefault="005C36A5">
            <w:pPr>
              <w:spacing w:line="320" w:lineRule="exact"/>
              <w:ind w:right="22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・授与時間等</w:t>
            </w:r>
          </w:p>
        </w:tc>
        <w:tc>
          <w:tcPr>
            <w:tcW w:w="425" w:type="dxa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200" w:lineRule="exact"/>
              <w:jc w:val="righ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曜日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施設の営業時間</w:t>
            </w:r>
          </w:p>
        </w:tc>
        <w:tc>
          <w:tcPr>
            <w:tcW w:w="2301" w:type="dxa"/>
            <w:gridSpan w:val="5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一般用医薬品の</w:t>
            </w:r>
          </w:p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127" w:type="dxa"/>
            <w:gridSpan w:val="3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要指導医薬品の</w:t>
            </w:r>
          </w:p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  <w:tc>
          <w:tcPr>
            <w:tcW w:w="2093" w:type="dxa"/>
            <w:gridSpan w:val="4"/>
            <w:tcBorders>
              <w:top w:val="single" w:sz="2" w:space="0" w:color="auto"/>
            </w:tcBorders>
            <w:vAlign w:val="center"/>
          </w:tcPr>
          <w:p w:rsidR="005C36A5" w:rsidRDefault="005C36A5">
            <w:pPr>
              <w:spacing w:line="320" w:lineRule="exact"/>
              <w:ind w:left="72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第１類医薬品の</w:t>
            </w:r>
          </w:p>
          <w:p w:rsidR="005C36A5" w:rsidRDefault="005C36A5">
            <w:pPr>
              <w:spacing w:line="320" w:lineRule="exact"/>
              <w:ind w:left="7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販売・授与時間</w:t>
            </w:r>
          </w:p>
        </w:tc>
      </w:tr>
      <w:tr w:rsidR="005C36A5" w:rsidTr="009E0360">
        <w:trPr>
          <w:trHeight w:hRule="exact" w:val="423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月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28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火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21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水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27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木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33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10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土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431"/>
        </w:trPr>
        <w:tc>
          <w:tcPr>
            <w:tcW w:w="426" w:type="dxa"/>
            <w:vMerge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32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～</w:t>
            </w:r>
          </w:p>
        </w:tc>
      </w:tr>
      <w:tr w:rsidR="005C36A5" w:rsidTr="009E0360">
        <w:trPr>
          <w:trHeight w:hRule="exact" w:val="706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</w:t>
            </w:r>
          </w:p>
        </w:tc>
        <w:tc>
          <w:tcPr>
            <w:tcW w:w="2126" w:type="dxa"/>
            <w:gridSpan w:val="3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週当たりの営業時間数</w:t>
            </w:r>
          </w:p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301" w:type="dxa"/>
            <w:gridSpan w:val="5"/>
            <w:vAlign w:val="center"/>
          </w:tcPr>
          <w:p w:rsidR="005C36A5" w:rsidRDefault="005C36A5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5C36A5" w:rsidRDefault="005C36A5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127" w:type="dxa"/>
            <w:gridSpan w:val="3"/>
            <w:vAlign w:val="center"/>
          </w:tcPr>
          <w:p w:rsidR="005C36A5" w:rsidRDefault="005C36A5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5C36A5" w:rsidRDefault="005C36A5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  <w:tc>
          <w:tcPr>
            <w:tcW w:w="2093" w:type="dxa"/>
            <w:gridSpan w:val="4"/>
            <w:vAlign w:val="center"/>
          </w:tcPr>
          <w:p w:rsidR="005C36A5" w:rsidRDefault="005C36A5">
            <w:pPr>
              <w:spacing w:line="20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週当たりの販売・授与</w:t>
            </w:r>
          </w:p>
          <w:p w:rsidR="005C36A5" w:rsidRDefault="005C36A5">
            <w:pPr>
              <w:spacing w:line="200" w:lineRule="exac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  <w:szCs w:val="16"/>
              </w:rPr>
              <w:t>時間数</w:t>
            </w:r>
          </w:p>
          <w:p w:rsidR="005C36A5" w:rsidRDefault="005C36A5">
            <w:pPr>
              <w:spacing w:line="32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時間</w:t>
            </w:r>
          </w:p>
        </w:tc>
      </w:tr>
      <w:tr w:rsidR="005C36A5" w:rsidTr="009E0360">
        <w:trPr>
          <w:trHeight w:hRule="exact" w:val="567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200" w:lineRule="exact"/>
              <w:ind w:rightChars="15" w:right="33"/>
              <w:jc w:val="distribute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一般用医薬品を販売・授与</w:t>
            </w:r>
            <w:r>
              <w:rPr>
                <w:rFonts w:ascii="ＭＳ 明朝" w:hint="eastAsia"/>
                <w:kern w:val="0"/>
                <w:sz w:val="18"/>
                <w:szCs w:val="18"/>
              </w:rPr>
              <w:t>しない時間の閉鎖の方法</w:t>
            </w:r>
          </w:p>
        </w:tc>
        <w:tc>
          <w:tcPr>
            <w:tcW w:w="6946" w:type="dxa"/>
            <w:gridSpan w:val="13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5C36A5" w:rsidTr="009E0360">
        <w:trPr>
          <w:trHeight w:hRule="exact" w:val="684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要指導医薬品・第１類医薬品を販売・授与しない時間の</w:t>
            </w:r>
          </w:p>
          <w:p w:rsidR="005C36A5" w:rsidRDefault="005C36A5" w:rsidP="00A7079E">
            <w:pPr>
              <w:spacing w:line="200" w:lineRule="exact"/>
              <w:ind w:leftChars="15" w:left="33" w:rightChars="15" w:right="33"/>
              <w:jc w:val="distribute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閉鎖の方法</w:t>
            </w:r>
          </w:p>
        </w:tc>
        <w:tc>
          <w:tcPr>
            <w:tcW w:w="6946" w:type="dxa"/>
            <w:gridSpan w:val="13"/>
            <w:vAlign w:val="center"/>
          </w:tcPr>
          <w:p w:rsidR="005C36A5" w:rsidRDefault="005C36A5">
            <w:pPr>
              <w:spacing w:line="320" w:lineRule="exact"/>
              <w:rPr>
                <w:rFonts w:ascii="ＭＳ 明朝"/>
                <w:sz w:val="22"/>
              </w:rPr>
            </w:pPr>
          </w:p>
        </w:tc>
      </w:tr>
      <w:tr w:rsidR="005C36A5" w:rsidTr="004A6591">
        <w:trPr>
          <w:trHeight w:hRule="exact" w:val="567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200" w:lineRule="exact"/>
              <w:ind w:left="109" w:rightChars="50" w:right="110" w:hangingChars="52" w:hanging="109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冷暗貯蔵医薬品の取扱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585" w:type="dxa"/>
            <w:gridSpan w:val="5"/>
            <w:vAlign w:val="center"/>
          </w:tcPr>
          <w:p w:rsidR="005C36A5" w:rsidRDefault="005C36A5" w:rsidP="00A7079E">
            <w:pPr>
              <w:spacing w:line="20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毒薬の取扱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5C36A5" w:rsidTr="004A6591">
        <w:trPr>
          <w:trHeight w:hRule="exact" w:val="567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320" w:lineRule="exact"/>
              <w:ind w:leftChars="15" w:left="33" w:rightChars="50" w:right="110" w:firstLine="1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医薬品卸売販売の有無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585" w:type="dxa"/>
            <w:gridSpan w:val="5"/>
            <w:vAlign w:val="center"/>
          </w:tcPr>
          <w:p w:rsidR="005C36A5" w:rsidRDefault="005C36A5" w:rsidP="00A7079E">
            <w:pPr>
              <w:spacing w:line="200" w:lineRule="exact"/>
              <w:ind w:left="109" w:rightChars="50" w:right="110" w:hangingChars="90" w:hanging="109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5C36A5" w:rsidRDefault="005C36A5" w:rsidP="00A7079E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麻薬の取扱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  <w:tr w:rsidR="005C36A5" w:rsidTr="004A6591">
        <w:trPr>
          <w:trHeight w:hRule="exact" w:val="567"/>
        </w:trPr>
        <w:tc>
          <w:tcPr>
            <w:tcW w:w="2552" w:type="dxa"/>
            <w:gridSpan w:val="4"/>
            <w:vAlign w:val="center"/>
          </w:tcPr>
          <w:p w:rsidR="005C36A5" w:rsidRDefault="005C36A5" w:rsidP="00A7079E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薬局にあっては</w:t>
            </w:r>
            <w:r>
              <w:rPr>
                <w:rFonts w:ascii="ＭＳ 明朝"/>
                <w:spacing w:val="-8"/>
                <w:w w:val="80"/>
                <w:sz w:val="16"/>
                <w:szCs w:val="16"/>
              </w:rPr>
              <w:t>,</w:t>
            </w:r>
          </w:p>
          <w:p w:rsidR="005C36A5" w:rsidRDefault="005C36A5" w:rsidP="00A7079E">
            <w:pPr>
              <w:spacing w:line="320" w:lineRule="exact"/>
              <w:ind w:leftChars="15" w:left="33" w:rightChars="50" w:right="110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放射性医薬品の取扱</w:t>
            </w:r>
          </w:p>
        </w:tc>
        <w:tc>
          <w:tcPr>
            <w:tcW w:w="1359" w:type="dxa"/>
            <w:gridSpan w:val="3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09" w:type="dxa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  <w:tc>
          <w:tcPr>
            <w:tcW w:w="2585" w:type="dxa"/>
            <w:gridSpan w:val="5"/>
            <w:vAlign w:val="center"/>
          </w:tcPr>
          <w:p w:rsidR="005C36A5" w:rsidRDefault="004A6591" w:rsidP="00A7079E">
            <w:pPr>
              <w:spacing w:line="200" w:lineRule="exact"/>
              <w:ind w:leftChars="16" w:left="110" w:rightChars="50" w:right="110" w:hangingChars="62" w:hanging="75"/>
              <w:rPr>
                <w:rFonts w:ascii="ＭＳ 明朝"/>
                <w:spacing w:val="-8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特定</w:t>
            </w:r>
            <w:r w:rsidR="005C36A5">
              <w:rPr>
                <w:rFonts w:ascii="ＭＳ 明朝" w:hint="eastAsia"/>
                <w:spacing w:val="-8"/>
                <w:w w:val="80"/>
                <w:sz w:val="16"/>
                <w:szCs w:val="16"/>
              </w:rPr>
              <w:t>管理医療機器（管理者要）の</w:t>
            </w:r>
          </w:p>
          <w:p w:rsidR="005C36A5" w:rsidRDefault="00D440AC" w:rsidP="00A7079E">
            <w:pPr>
              <w:spacing w:line="320" w:lineRule="exact"/>
              <w:ind w:leftChars="16" w:left="110" w:rightChars="50" w:right="110" w:hangingChars="36" w:hanging="75"/>
              <w:jc w:val="distribute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販売又は貸与</w:t>
            </w:r>
            <w:r w:rsidR="005C36A5">
              <w:rPr>
                <w:rFonts w:ascii="ＭＳ 明朝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□有</w:t>
            </w:r>
          </w:p>
        </w:tc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:rsidR="005C36A5" w:rsidRDefault="005C36A5" w:rsidP="00A7079E">
            <w:pPr>
              <w:spacing w:line="320" w:lineRule="exact"/>
              <w:ind w:leftChars="50" w:left="110" w:rightChars="50" w:right="11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□無</w:t>
            </w:r>
          </w:p>
        </w:tc>
      </w:tr>
    </w:tbl>
    <w:p w:rsidR="005C36A5" w:rsidRDefault="005C36A5" w:rsidP="000914F7">
      <w:pPr>
        <w:spacing w:line="240" w:lineRule="exact"/>
        <w:sectPr w:rsidR="005C36A5" w:rsidSect="00D53780">
          <w:pgSz w:w="11906" w:h="16838" w:code="9"/>
          <w:pgMar w:top="1304" w:right="1304" w:bottom="1304" w:left="1304" w:header="851" w:footer="992" w:gutter="0"/>
          <w:cols w:space="425"/>
          <w:docGrid w:type="linesAndChars" w:linePitch="490" w:charSpace="1940"/>
        </w:sectPr>
      </w:pPr>
    </w:p>
    <w:p w:rsidR="005C36A5" w:rsidRDefault="005C36A5" w:rsidP="006051CC">
      <w:pPr>
        <w:spacing w:line="240" w:lineRule="exact"/>
      </w:pPr>
      <w:bookmarkStart w:id="0" w:name="_GoBack"/>
      <w:bookmarkEnd w:id="0"/>
    </w:p>
    <w:sectPr w:rsidR="005C36A5" w:rsidSect="000914F7"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A5" w:rsidRDefault="005C36A5">
      <w:r>
        <w:separator/>
      </w:r>
    </w:p>
  </w:endnote>
  <w:endnote w:type="continuationSeparator" w:id="0">
    <w:p w:rsidR="005C36A5" w:rsidRDefault="005C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A5" w:rsidRDefault="005C36A5">
      <w:r>
        <w:separator/>
      </w:r>
    </w:p>
  </w:footnote>
  <w:footnote w:type="continuationSeparator" w:id="0">
    <w:p w:rsidR="005C36A5" w:rsidRDefault="005C3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9C"/>
    <w:rsid w:val="00061646"/>
    <w:rsid w:val="000914F7"/>
    <w:rsid w:val="00127E4A"/>
    <w:rsid w:val="00134B77"/>
    <w:rsid w:val="00254D13"/>
    <w:rsid w:val="002A1E1D"/>
    <w:rsid w:val="002A745B"/>
    <w:rsid w:val="002D39B8"/>
    <w:rsid w:val="0032019C"/>
    <w:rsid w:val="0035665F"/>
    <w:rsid w:val="004A6591"/>
    <w:rsid w:val="005C36A5"/>
    <w:rsid w:val="005F67A2"/>
    <w:rsid w:val="006051CC"/>
    <w:rsid w:val="00653DF0"/>
    <w:rsid w:val="00786900"/>
    <w:rsid w:val="00917B33"/>
    <w:rsid w:val="009E0360"/>
    <w:rsid w:val="00A7079E"/>
    <w:rsid w:val="00B5460C"/>
    <w:rsid w:val="00D36C13"/>
    <w:rsid w:val="00D440AC"/>
    <w:rsid w:val="00D53780"/>
    <w:rsid w:val="00D56584"/>
    <w:rsid w:val="00DB2D36"/>
    <w:rsid w:val="00E652B3"/>
    <w:rsid w:val="00EF1D33"/>
    <w:rsid w:val="00F327AD"/>
    <w:rsid w:val="00F844AD"/>
    <w:rsid w:val="00F9029C"/>
    <w:rsid w:val="00FA36E7"/>
    <w:rsid w:val="00FB5E44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7AD"/>
    <w:pPr>
      <w:widowControl w:val="0"/>
      <w:jc w:val="both"/>
    </w:pPr>
    <w:rPr>
      <w:rFonts w:ascii="ＭＳ 明朝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27AD"/>
    <w:rPr>
      <w:rFonts w:ascii="Arial" w:eastAsia="ＭＳ ゴシック" w:hAnsi="Arial"/>
      <w:kern w:val="0"/>
      <w:sz w:val="2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2019C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basedOn w:val="a0"/>
    <w:link w:val="a6"/>
    <w:uiPriority w:val="99"/>
    <w:locked/>
    <w:rsid w:val="00F327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basedOn w:val="a0"/>
    <w:link w:val="a8"/>
    <w:uiPriority w:val="99"/>
    <w:locked/>
    <w:rsid w:val="00F327AD"/>
    <w:rPr>
      <w:rFonts w:cs="Times New Roman"/>
      <w:kern w:val="2"/>
      <w:sz w:val="24"/>
    </w:rPr>
  </w:style>
  <w:style w:type="paragraph" w:styleId="aa">
    <w:name w:val="Title"/>
    <w:basedOn w:val="a"/>
    <w:next w:val="a"/>
    <w:link w:val="ab"/>
    <w:qFormat/>
    <w:locked/>
    <w:rsid w:val="00F9029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rsid w:val="00F9029C"/>
    <w:rPr>
      <w:rFonts w:asciiTheme="majorHAnsi" w:eastAsia="ＭＳ ゴシック" w:hAnsiTheme="majorHAnsi" w:cstheme="majorBidi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0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0D6C-1CFB-496A-A29B-CDABCFC22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subject/>
  <dc:creator>aps-11</dc:creator>
  <cp:keywords/>
  <dc:description/>
  <cp:lastModifiedBy>いたばし　としえ</cp:lastModifiedBy>
  <cp:revision>7</cp:revision>
  <cp:lastPrinted>2014-11-05T05:44:00Z</cp:lastPrinted>
  <dcterms:created xsi:type="dcterms:W3CDTF">2014-05-30T02:28:00Z</dcterms:created>
  <dcterms:modified xsi:type="dcterms:W3CDTF">2014-11-06T06:45:00Z</dcterms:modified>
</cp:coreProperties>
</file>