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533" w:rsidRDefault="005A4533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6"/>
        <w:gridCol w:w="5289"/>
      </w:tblGrid>
      <w:tr w:rsidR="000D06AE">
        <w:tc>
          <w:tcPr>
            <w:tcW w:w="5476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付表</w:t>
            </w:r>
            <w:r>
              <w:t>4</w:t>
            </w:r>
          </w:p>
        </w:tc>
        <w:tc>
          <w:tcPr>
            <w:tcW w:w="5289" w:type="dxa"/>
            <w:tcBorders>
              <w:top w:val="nil"/>
              <w:left w:val="nil"/>
              <w:bottom w:val="nil"/>
              <w:right w:val="nil"/>
            </w:tcBorders>
          </w:tcPr>
          <w:p w:rsidR="000D06AE" w:rsidRDefault="002842DE">
            <w:pPr>
              <w:wordWrap w:val="0"/>
              <w:overflowPunct w:val="0"/>
              <w:autoSpaceDE w:val="0"/>
              <w:autoSpaceDN w:val="0"/>
              <w:ind w:left="1050" w:hanging="1050"/>
            </w:pPr>
            <w:r>
              <w:rPr>
                <w:rFonts w:hint="eastAsia"/>
              </w:rPr>
              <w:t>対象施設：社会福祉施設</w:t>
            </w:r>
            <w:r>
              <w:t>(</w:t>
            </w:r>
            <w:r>
              <w:rPr>
                <w:rFonts w:hint="eastAsia"/>
              </w:rPr>
              <w:t>特別養護老人ホーム及び児童福祉施設を除く。</w:t>
            </w:r>
            <w:r>
              <w:t>)</w:t>
            </w:r>
          </w:p>
          <w:p w:rsidR="000D06AE" w:rsidRDefault="002842D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0D0AF3" w:rsidRDefault="000D0AF3">
      <w:pPr>
        <w:wordWrap w:val="0"/>
        <w:overflowPunct w:val="0"/>
        <w:autoSpaceDE w:val="0"/>
        <w:autoSpaceDN w:val="0"/>
      </w:pPr>
    </w:p>
    <w:p w:rsidR="000D06AE" w:rsidRDefault="002842DE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>日当たりの平均食数</w:t>
      </w:r>
      <w:r>
        <w:t>(</w:t>
      </w:r>
      <w:r w:rsidR="0074257F">
        <w:t>6</w:t>
      </w:r>
      <w:r>
        <w:rPr>
          <w:rFonts w:hint="eastAsia"/>
        </w:rPr>
        <w:t>月又は</w:t>
      </w:r>
      <w:r>
        <w:t>1</w:t>
      </w:r>
      <w:r w:rsidR="0074257F">
        <w:t>2</w:t>
      </w:r>
      <w:r>
        <w:rPr>
          <w:rFonts w:hint="eastAsia"/>
        </w:rPr>
        <w:t>月</w:t>
      </w:r>
      <w:r>
        <w:t>)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3017"/>
        <w:gridCol w:w="1027"/>
        <w:gridCol w:w="1028"/>
        <w:gridCol w:w="1028"/>
        <w:gridCol w:w="1028"/>
        <w:gridCol w:w="2410"/>
        <w:gridCol w:w="1235"/>
      </w:tblGrid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pacing w:val="315"/>
                <w:sz w:val="20"/>
                <w:szCs w:val="20"/>
              </w:rPr>
              <w:t>区</w:t>
            </w:r>
            <w:r w:rsidRPr="008C66CC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利用者数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朝食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昼食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夕食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その他</w:t>
            </w:r>
            <w:r w:rsidRPr="008C66CC">
              <w:rPr>
                <w:sz w:val="20"/>
                <w:szCs w:val="20"/>
              </w:rPr>
              <w:t>(</w:t>
            </w:r>
            <w:r w:rsidRPr="008C66CC">
              <w:rPr>
                <w:rFonts w:hint="eastAsia"/>
                <w:sz w:val="20"/>
                <w:szCs w:val="20"/>
              </w:rPr>
              <w:t xml:space="preserve">　　　　</w:t>
            </w:r>
            <w:r w:rsidRPr="008C66CC">
              <w:rPr>
                <w:sz w:val="20"/>
                <w:szCs w:val="20"/>
              </w:rPr>
              <w:t>)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入所者</w:t>
            </w:r>
            <w:r w:rsidRPr="008C66CC">
              <w:rPr>
                <w:sz w:val="20"/>
                <w:szCs w:val="20"/>
              </w:rPr>
              <w:t>(</w:t>
            </w:r>
            <w:r w:rsidRPr="008C66CC">
              <w:rPr>
                <w:rFonts w:hint="eastAsia"/>
                <w:sz w:val="20"/>
                <w:szCs w:val="20"/>
              </w:rPr>
              <w:t>短期入所者を除く。</w:t>
            </w:r>
            <w:r w:rsidRPr="008C66CC">
              <w:rPr>
                <w:sz w:val="20"/>
                <w:szCs w:val="20"/>
              </w:rPr>
              <w:t>)</w:t>
            </w:r>
          </w:p>
        </w:tc>
        <w:tc>
          <w:tcPr>
            <w:tcW w:w="1027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02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02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02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2410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食</w:t>
            </w:r>
          </w:p>
        </w:tc>
        <w:tc>
          <w:tcPr>
            <w:tcW w:w="123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食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pacing w:val="210"/>
                <w:sz w:val="20"/>
                <w:szCs w:val="20"/>
              </w:rPr>
              <w:t>短期入所</w:t>
            </w:r>
            <w:r w:rsidRPr="008C66CC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デイサービスの利用者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配食サービスの利用者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>その他</w:t>
            </w:r>
            <w:r w:rsidRPr="008C66CC">
              <w:rPr>
                <w:sz w:val="20"/>
                <w:szCs w:val="20"/>
              </w:rPr>
              <w:t>(</w:t>
            </w:r>
            <w:r w:rsidRPr="008C66CC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8C66CC">
              <w:rPr>
                <w:sz w:val="20"/>
                <w:szCs w:val="20"/>
              </w:rPr>
              <w:t>)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D06AE" w:rsidRPr="008C66CC" w:rsidTr="000D3371">
        <w:trPr>
          <w:trHeight w:val="397"/>
        </w:trPr>
        <w:tc>
          <w:tcPr>
            <w:tcW w:w="301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8C66CC">
              <w:rPr>
                <w:rFonts w:hint="eastAsia"/>
                <w:spacing w:val="420"/>
                <w:sz w:val="20"/>
                <w:szCs w:val="20"/>
              </w:rPr>
              <w:t>合</w:t>
            </w:r>
            <w:r w:rsidRPr="008C66CC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02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2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8C66CC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0D3371" w:rsidRPr="000D3371" w:rsidRDefault="000D3371" w:rsidP="00D832AC">
      <w:pPr>
        <w:wordWrap w:val="0"/>
        <w:overflowPunct w:val="0"/>
        <w:autoSpaceDE w:val="0"/>
        <w:autoSpaceDN w:val="0"/>
        <w:spacing w:before="167"/>
        <w:rPr>
          <w:sz w:val="18"/>
          <w:szCs w:val="18"/>
        </w:rPr>
      </w:pPr>
    </w:p>
    <w:p w:rsidR="000D06AE" w:rsidRDefault="002842DE" w:rsidP="00D832AC">
      <w:pPr>
        <w:wordWrap w:val="0"/>
        <w:overflowPunct w:val="0"/>
        <w:autoSpaceDE w:val="0"/>
        <w:autoSpaceDN w:val="0"/>
        <w:spacing w:before="167"/>
      </w:pPr>
      <w:r>
        <w:t>2</w:t>
      </w:r>
      <w:r>
        <w:rPr>
          <w:rFonts w:hint="eastAsia"/>
        </w:rPr>
        <w:t xml:space="preserve">　栄養指導の状況</w:t>
      </w:r>
    </w:p>
    <w:tbl>
      <w:tblPr>
        <w:tblW w:w="0" w:type="auto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037"/>
        <w:gridCol w:w="1038"/>
        <w:gridCol w:w="1038"/>
        <w:gridCol w:w="1038"/>
        <w:gridCol w:w="425"/>
        <w:gridCol w:w="1032"/>
        <w:gridCol w:w="1033"/>
        <w:gridCol w:w="1033"/>
        <w:gridCol w:w="1033"/>
        <w:gridCol w:w="1033"/>
        <w:gridCol w:w="1033"/>
      </w:tblGrid>
      <w:tr w:rsidR="000D06AE" w:rsidTr="000D3371">
        <w:trPr>
          <w:cantSplit/>
          <w:trHeight w:val="397"/>
        </w:trPr>
        <w:tc>
          <w:tcPr>
            <w:tcW w:w="103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pacing w:val="105"/>
                <w:sz w:val="20"/>
              </w:rPr>
              <w:t>区</w:t>
            </w:r>
            <w:r w:rsidRPr="008C66CC">
              <w:rPr>
                <w:rFonts w:hint="eastAsia"/>
                <w:sz w:val="20"/>
              </w:rPr>
              <w:t>分</w:t>
            </w:r>
          </w:p>
        </w:tc>
        <w:tc>
          <w:tcPr>
            <w:tcW w:w="103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入所者</w:t>
            </w:r>
          </w:p>
        </w:tc>
        <w:tc>
          <w:tcPr>
            <w:tcW w:w="103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通所者</w:t>
            </w:r>
          </w:p>
        </w:tc>
        <w:tc>
          <w:tcPr>
            <w:tcW w:w="103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合計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pacing w:val="105"/>
                <w:sz w:val="20"/>
              </w:rPr>
              <w:t>病態</w:t>
            </w:r>
            <w:r w:rsidRPr="008C66CC">
              <w:rPr>
                <w:rFonts w:hint="eastAsia"/>
                <w:sz w:val="20"/>
              </w:rPr>
              <w:t>別</w:t>
            </w:r>
          </w:p>
        </w:tc>
        <w:tc>
          <w:tcPr>
            <w:tcW w:w="1032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高血圧症</w:t>
            </w:r>
          </w:p>
        </w:tc>
        <w:tc>
          <w:tcPr>
            <w:tcW w:w="1033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糖尿病</w:t>
            </w:r>
          </w:p>
        </w:tc>
        <w:tc>
          <w:tcPr>
            <w:tcW w:w="1033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肝臓病</w:t>
            </w:r>
          </w:p>
        </w:tc>
        <w:tc>
          <w:tcPr>
            <w:tcW w:w="1033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心臓病</w:t>
            </w:r>
          </w:p>
        </w:tc>
        <w:tc>
          <w:tcPr>
            <w:tcW w:w="1033" w:type="dxa"/>
            <w:vAlign w:val="center"/>
          </w:tcPr>
          <w:p w:rsidR="000D06AE" w:rsidRPr="008C66CC" w:rsidRDefault="00EF6C97" w:rsidP="00EF6C97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EF6C97">
              <w:rPr>
                <w:rFonts w:hint="eastAsia"/>
                <w:w w:val="90"/>
                <w:kern w:val="0"/>
                <w:sz w:val="20"/>
                <w:fitText w:val="900" w:id="-1772991488"/>
              </w:rPr>
              <w:t>脂質異常</w:t>
            </w:r>
            <w:r w:rsidR="002842DE" w:rsidRPr="00EF6C97">
              <w:rPr>
                <w:rFonts w:hint="eastAsia"/>
                <w:w w:val="90"/>
                <w:kern w:val="0"/>
                <w:sz w:val="20"/>
                <w:fitText w:val="900" w:id="-1772991488"/>
              </w:rPr>
              <w:t>症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  <w:tr w:rsidR="000D06AE" w:rsidTr="000D3371">
        <w:trPr>
          <w:cantSplit/>
          <w:trHeight w:val="397"/>
        </w:trPr>
        <w:tc>
          <w:tcPr>
            <w:tcW w:w="103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個別指導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人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Merge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032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人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  <w:tr w:rsidR="000D06AE" w:rsidTr="000D3371">
        <w:trPr>
          <w:cantSplit/>
          <w:trHeight w:val="397"/>
        </w:trPr>
        <w:tc>
          <w:tcPr>
            <w:tcW w:w="1037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集団指導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spacing w:after="167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人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8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25" w:type="dxa"/>
            <w:vMerge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032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spacing w:after="167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人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33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</w:tbl>
    <w:p w:rsidR="000D3371" w:rsidRDefault="000D3371" w:rsidP="00D832AC">
      <w:pPr>
        <w:wordWrap w:val="0"/>
        <w:overflowPunct w:val="0"/>
        <w:autoSpaceDE w:val="0"/>
        <w:autoSpaceDN w:val="0"/>
        <w:spacing w:before="167"/>
      </w:pPr>
    </w:p>
    <w:p w:rsidR="000D06AE" w:rsidRDefault="002842DE" w:rsidP="00D832AC">
      <w:pPr>
        <w:wordWrap w:val="0"/>
        <w:overflowPunct w:val="0"/>
        <w:autoSpaceDE w:val="0"/>
        <w:autoSpaceDN w:val="0"/>
        <w:spacing w:before="167"/>
      </w:pPr>
      <w:r>
        <w:t>3</w:t>
      </w:r>
      <w:r>
        <w:rPr>
          <w:rFonts w:hint="eastAsia"/>
        </w:rPr>
        <w:t xml:space="preserve">　食種別の食数</w:t>
      </w:r>
      <w:r>
        <w:t>(6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日又は</w:t>
      </w:r>
      <w:r>
        <w:t>12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日現在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174"/>
        <w:gridCol w:w="1174"/>
        <w:gridCol w:w="1175"/>
        <w:gridCol w:w="1174"/>
        <w:gridCol w:w="1175"/>
        <w:gridCol w:w="1174"/>
        <w:gridCol w:w="1175"/>
      </w:tblGrid>
      <w:tr w:rsidR="000D06AE" w:rsidTr="000D3371">
        <w:trPr>
          <w:cantSplit/>
          <w:trHeight w:val="397"/>
        </w:trPr>
        <w:tc>
          <w:tcPr>
            <w:tcW w:w="2552" w:type="dxa"/>
            <w:vMerge w:val="restart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一般食</w:t>
            </w:r>
          </w:p>
        </w:tc>
        <w:tc>
          <w:tcPr>
            <w:tcW w:w="1174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常食</w:t>
            </w:r>
          </w:p>
        </w:tc>
        <w:tc>
          <w:tcPr>
            <w:tcW w:w="1174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軟食</w:t>
            </w:r>
          </w:p>
        </w:tc>
        <w:tc>
          <w:tcPr>
            <w:tcW w:w="117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流動食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  <w:tr w:rsidR="000D06AE" w:rsidTr="000D3371">
        <w:trPr>
          <w:cantSplit/>
          <w:trHeight w:val="397"/>
        </w:trPr>
        <w:tc>
          <w:tcPr>
            <w:tcW w:w="2552" w:type="dxa"/>
            <w:vMerge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食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  <w:tr w:rsidR="000D06AE" w:rsidTr="00033D3E">
        <w:trPr>
          <w:cantSplit/>
          <w:trHeight w:val="397"/>
        </w:trPr>
        <w:tc>
          <w:tcPr>
            <w:tcW w:w="2552" w:type="dxa"/>
            <w:vMerge w:val="restart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特別食</w:t>
            </w:r>
          </w:p>
        </w:tc>
        <w:tc>
          <w:tcPr>
            <w:tcW w:w="1174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腎臓病食</w:t>
            </w:r>
          </w:p>
        </w:tc>
        <w:tc>
          <w:tcPr>
            <w:tcW w:w="1174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肝臓病食</w:t>
            </w:r>
          </w:p>
        </w:tc>
        <w:tc>
          <w:tcPr>
            <w:tcW w:w="117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糖尿病食</w:t>
            </w:r>
          </w:p>
        </w:tc>
        <w:tc>
          <w:tcPr>
            <w:tcW w:w="1174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貧血食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  <w:tr w:rsidR="000D06AE" w:rsidTr="000D3371">
        <w:trPr>
          <w:cantSplit/>
          <w:trHeight w:val="397"/>
        </w:trPr>
        <w:tc>
          <w:tcPr>
            <w:tcW w:w="2552" w:type="dxa"/>
            <w:vMerge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right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食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4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175" w:type="dxa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 xml:space="preserve">　</w:t>
            </w:r>
          </w:p>
        </w:tc>
      </w:tr>
    </w:tbl>
    <w:p w:rsidR="000D3371" w:rsidRDefault="000D3371" w:rsidP="00D832AC">
      <w:pPr>
        <w:wordWrap w:val="0"/>
        <w:overflowPunct w:val="0"/>
        <w:autoSpaceDE w:val="0"/>
        <w:autoSpaceDN w:val="0"/>
        <w:spacing w:before="167"/>
      </w:pPr>
      <w:bookmarkStart w:id="0" w:name="_GoBack"/>
      <w:bookmarkEnd w:id="0"/>
    </w:p>
    <w:p w:rsidR="000D06AE" w:rsidRDefault="002842DE" w:rsidP="00D832AC">
      <w:pPr>
        <w:wordWrap w:val="0"/>
        <w:overflowPunct w:val="0"/>
        <w:autoSpaceDE w:val="0"/>
        <w:autoSpaceDN w:val="0"/>
        <w:spacing w:before="167"/>
      </w:pPr>
      <w:r>
        <w:t>4</w:t>
      </w:r>
      <w:r>
        <w:rPr>
          <w:rFonts w:hint="eastAsia"/>
        </w:rPr>
        <w:t xml:space="preserve">　喫食状況の調査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70"/>
        <w:gridCol w:w="1498"/>
        <w:gridCol w:w="2835"/>
        <w:gridCol w:w="2835"/>
        <w:gridCol w:w="2835"/>
      </w:tblGrid>
      <w:tr w:rsidR="000D06AE" w:rsidTr="000D3371">
        <w:trPr>
          <w:trHeight w:val="397"/>
        </w:trPr>
        <w:tc>
          <w:tcPr>
            <w:tcW w:w="2268" w:type="dxa"/>
            <w:gridSpan w:val="2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実施の有無</w:t>
            </w:r>
          </w:p>
        </w:tc>
        <w:tc>
          <w:tcPr>
            <w:tcW w:w="8505" w:type="dxa"/>
            <w:gridSpan w:val="3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有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無</w:t>
            </w:r>
          </w:p>
        </w:tc>
      </w:tr>
      <w:tr w:rsidR="000D06AE" w:rsidTr="000D3371">
        <w:trPr>
          <w:trHeight w:val="397"/>
        </w:trPr>
        <w:tc>
          <w:tcPr>
            <w:tcW w:w="770" w:type="dxa"/>
            <w:vMerge w:val="restart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調査の</w:t>
            </w:r>
            <w:r w:rsidRPr="008C66CC">
              <w:rPr>
                <w:rFonts w:hint="eastAsia"/>
                <w:spacing w:val="105"/>
                <w:sz w:val="20"/>
              </w:rPr>
              <w:t>方</w:t>
            </w:r>
            <w:r w:rsidRPr="008C66CC">
              <w:rPr>
                <w:rFonts w:hint="eastAsia"/>
                <w:sz w:val="20"/>
              </w:rPr>
              <w:t>法</w:t>
            </w:r>
          </w:p>
        </w:tc>
        <w:tc>
          <w:tcPr>
            <w:tcW w:w="149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調査項目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全量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料理別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その他</w:t>
            </w:r>
            <w:r w:rsidRPr="008C66CC">
              <w:rPr>
                <w:sz w:val="20"/>
              </w:rPr>
              <w:t>(</w:t>
            </w:r>
            <w:r w:rsidRPr="008C66CC">
              <w:rPr>
                <w:rFonts w:hint="eastAsia"/>
                <w:sz w:val="20"/>
              </w:rPr>
              <w:t xml:space="preserve">　　　　　　　</w:t>
            </w:r>
            <w:r w:rsidRPr="008C66CC">
              <w:rPr>
                <w:sz w:val="20"/>
              </w:rPr>
              <w:t>)</w:t>
            </w:r>
          </w:p>
        </w:tc>
      </w:tr>
      <w:tr w:rsidR="000D06AE" w:rsidTr="000D3371">
        <w:trPr>
          <w:trHeight w:val="397"/>
        </w:trPr>
        <w:tc>
          <w:tcPr>
            <w:tcW w:w="770" w:type="dxa"/>
            <w:vMerge/>
            <w:vAlign w:val="center"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49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集団について調査する場合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</w:tr>
      <w:tr w:rsidR="000D06AE" w:rsidTr="000D3371">
        <w:trPr>
          <w:trHeight w:val="397"/>
        </w:trPr>
        <w:tc>
          <w:tcPr>
            <w:tcW w:w="770" w:type="dxa"/>
            <w:vMerge/>
            <w:vAlign w:val="center"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49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個人について調査する場合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  <w:tc>
          <w:tcPr>
            <w:tcW w:w="2835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 xml:space="preserve">　毎食　　　</w:t>
            </w:r>
            <w:r w:rsidRPr="008C66CC">
              <w:rPr>
                <w:sz w:val="20"/>
              </w:rPr>
              <w:t>2</w:t>
            </w:r>
            <w:r w:rsidRPr="008C66CC">
              <w:rPr>
                <w:rFonts w:hint="eastAsia"/>
                <w:sz w:val="20"/>
              </w:rPr>
              <w:t xml:space="preserve">　週　回</w:t>
            </w:r>
          </w:p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 w:rsidRPr="008C66CC">
              <w:rPr>
                <w:sz w:val="20"/>
              </w:rPr>
              <w:t>3</w:t>
            </w:r>
            <w:r w:rsidRPr="008C66CC">
              <w:rPr>
                <w:rFonts w:hint="eastAsia"/>
                <w:sz w:val="20"/>
              </w:rPr>
              <w:t xml:space="preserve">　月　回</w:t>
            </w:r>
          </w:p>
        </w:tc>
      </w:tr>
    </w:tbl>
    <w:p w:rsidR="000D0AF3" w:rsidRDefault="000D0AF3" w:rsidP="00D832AC">
      <w:pPr>
        <w:wordWrap w:val="0"/>
        <w:overflowPunct w:val="0"/>
        <w:autoSpaceDE w:val="0"/>
        <w:autoSpaceDN w:val="0"/>
        <w:spacing w:before="167"/>
      </w:pPr>
    </w:p>
    <w:p w:rsidR="000D0AF3" w:rsidRDefault="000D0AF3" w:rsidP="00D832AC">
      <w:pPr>
        <w:wordWrap w:val="0"/>
        <w:overflowPunct w:val="0"/>
        <w:autoSpaceDE w:val="0"/>
        <w:autoSpaceDN w:val="0"/>
        <w:spacing w:before="167"/>
      </w:pPr>
    </w:p>
    <w:p w:rsidR="000D0AF3" w:rsidRDefault="000D0AF3" w:rsidP="00D832AC">
      <w:pPr>
        <w:wordWrap w:val="0"/>
        <w:overflowPunct w:val="0"/>
        <w:autoSpaceDE w:val="0"/>
        <w:autoSpaceDN w:val="0"/>
        <w:spacing w:before="167"/>
      </w:pPr>
    </w:p>
    <w:p w:rsidR="000D0AF3" w:rsidRDefault="000D0AF3" w:rsidP="00D832AC">
      <w:pPr>
        <w:wordWrap w:val="0"/>
        <w:overflowPunct w:val="0"/>
        <w:autoSpaceDE w:val="0"/>
        <w:autoSpaceDN w:val="0"/>
        <w:spacing w:before="167"/>
      </w:pPr>
    </w:p>
    <w:p w:rsidR="000D0AF3" w:rsidRDefault="000D0AF3" w:rsidP="00D832AC">
      <w:pPr>
        <w:wordWrap w:val="0"/>
        <w:overflowPunct w:val="0"/>
        <w:autoSpaceDE w:val="0"/>
        <w:autoSpaceDN w:val="0"/>
        <w:spacing w:before="167"/>
      </w:pPr>
    </w:p>
    <w:p w:rsidR="000D3371" w:rsidRDefault="000D3371" w:rsidP="00D832AC">
      <w:pPr>
        <w:wordWrap w:val="0"/>
        <w:overflowPunct w:val="0"/>
        <w:autoSpaceDE w:val="0"/>
        <w:autoSpaceDN w:val="0"/>
        <w:spacing w:before="167"/>
      </w:pPr>
    </w:p>
    <w:p w:rsidR="000D06AE" w:rsidRDefault="002842DE" w:rsidP="00D832AC">
      <w:pPr>
        <w:wordWrap w:val="0"/>
        <w:overflowPunct w:val="0"/>
        <w:autoSpaceDE w:val="0"/>
        <w:autoSpaceDN w:val="0"/>
        <w:spacing w:before="167"/>
      </w:pPr>
      <w:r>
        <w:t>5</w:t>
      </w:r>
      <w:r>
        <w:rPr>
          <w:rFonts w:hint="eastAsia"/>
        </w:rPr>
        <w:t xml:space="preserve">　給与栄養目標量及び給与栄養量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1878"/>
        <w:gridCol w:w="1878"/>
        <w:gridCol w:w="1878"/>
        <w:gridCol w:w="1878"/>
      </w:tblGrid>
      <w:tr w:rsidR="000D06AE" w:rsidTr="00D832AC">
        <w:trPr>
          <w:trHeight w:val="340"/>
        </w:trPr>
        <w:tc>
          <w:tcPr>
            <w:tcW w:w="3261" w:type="dxa"/>
            <w:vMerge w:val="restart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栄養素名</w:t>
            </w:r>
          </w:p>
        </w:tc>
        <w:tc>
          <w:tcPr>
            <w:tcW w:w="3756" w:type="dxa"/>
            <w:gridSpan w:val="2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>人</w:t>
            </w: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>日当たり</w:t>
            </w:r>
          </w:p>
        </w:tc>
        <w:tc>
          <w:tcPr>
            <w:tcW w:w="3756" w:type="dxa"/>
            <w:gridSpan w:val="2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>人</w:t>
            </w:r>
            <w:r w:rsidRPr="008C66CC">
              <w:rPr>
                <w:sz w:val="20"/>
              </w:rPr>
              <w:t>1</w:t>
            </w:r>
            <w:r w:rsidRPr="008C66CC">
              <w:rPr>
                <w:rFonts w:hint="eastAsia"/>
                <w:sz w:val="20"/>
              </w:rPr>
              <w:t>日当たり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Merge/>
            <w:vAlign w:val="center"/>
          </w:tcPr>
          <w:p w:rsidR="000D06AE" w:rsidRPr="008C66CC" w:rsidRDefault="000D06A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</w:p>
        </w:tc>
        <w:tc>
          <w:tcPr>
            <w:tcW w:w="187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給与栄養目標量</w:t>
            </w:r>
          </w:p>
        </w:tc>
        <w:tc>
          <w:tcPr>
            <w:tcW w:w="187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給与栄養量</w:t>
            </w:r>
          </w:p>
        </w:tc>
        <w:tc>
          <w:tcPr>
            <w:tcW w:w="187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給与栄養目標量</w:t>
            </w:r>
          </w:p>
        </w:tc>
        <w:tc>
          <w:tcPr>
            <w:tcW w:w="1878" w:type="dxa"/>
            <w:vAlign w:val="center"/>
          </w:tcPr>
          <w:p w:rsidR="000D06AE" w:rsidRPr="008C66CC" w:rsidRDefault="002842DE" w:rsidP="00D832A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 w:rsidRPr="008C66CC">
              <w:rPr>
                <w:rFonts w:hint="eastAsia"/>
                <w:sz w:val="20"/>
              </w:rPr>
              <w:t>給与栄養量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エネルギー</w:t>
            </w:r>
            <w:r w:rsidRPr="0046314D">
              <w:rPr>
                <w:sz w:val="18"/>
                <w:szCs w:val="18"/>
              </w:rPr>
              <w:t>(kcal)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たんぱく質</w:t>
            </w:r>
            <w:r w:rsidRPr="0046314D">
              <w:rPr>
                <w:sz w:val="18"/>
                <w:szCs w:val="18"/>
              </w:rPr>
              <w:t>(g)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脂質</w:t>
            </w:r>
            <w:r w:rsidRPr="0046314D">
              <w:rPr>
                <w:sz w:val="18"/>
                <w:szCs w:val="18"/>
              </w:rPr>
              <w:t>(g)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炭水化物</w:t>
            </w:r>
            <w:r w:rsidRPr="0046314D">
              <w:rPr>
                <w:sz w:val="18"/>
                <w:szCs w:val="18"/>
              </w:rPr>
              <w:t>(g)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食物繊維</w:t>
            </w:r>
            <w:r w:rsidRPr="0046314D">
              <w:rPr>
                <w:sz w:val="18"/>
                <w:szCs w:val="18"/>
              </w:rPr>
              <w:t>(g)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ビタミン</w:t>
            </w:r>
            <w:r w:rsidRPr="0046314D">
              <w:rPr>
                <w:sz w:val="18"/>
                <w:szCs w:val="18"/>
              </w:rPr>
              <w:t>A(</w:t>
            </w:r>
            <w:r w:rsidRPr="0046314D">
              <w:rPr>
                <w:rFonts w:hint="eastAsia"/>
                <w:sz w:val="18"/>
                <w:szCs w:val="18"/>
              </w:rPr>
              <w:t>μ</w:t>
            </w:r>
            <w:r w:rsidRPr="0046314D">
              <w:rPr>
                <w:sz w:val="18"/>
                <w:szCs w:val="18"/>
              </w:rPr>
              <w:t>gRE)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ビタミン</w:t>
            </w:r>
            <w:r w:rsidRPr="0046314D">
              <w:rPr>
                <w:sz w:val="18"/>
                <w:szCs w:val="18"/>
              </w:rPr>
              <w:t>B</w:t>
            </w:r>
            <w:r w:rsidRPr="0046314D">
              <w:rPr>
                <w:sz w:val="18"/>
                <w:szCs w:val="18"/>
                <w:vertAlign w:val="subscript"/>
              </w:rPr>
              <w:t>1</w:t>
            </w:r>
            <w:r w:rsidRPr="0046314D">
              <w:rPr>
                <w:sz w:val="18"/>
                <w:szCs w:val="18"/>
              </w:rPr>
              <w:t>(mg)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ビタミン</w:t>
            </w:r>
            <w:r w:rsidRPr="0046314D">
              <w:rPr>
                <w:sz w:val="18"/>
                <w:szCs w:val="18"/>
              </w:rPr>
              <w:t>B</w:t>
            </w:r>
            <w:r w:rsidRPr="0046314D">
              <w:rPr>
                <w:sz w:val="18"/>
                <w:szCs w:val="18"/>
                <w:vertAlign w:val="subscript"/>
              </w:rPr>
              <w:t>2</w:t>
            </w:r>
            <w:r w:rsidRPr="0046314D">
              <w:rPr>
                <w:sz w:val="18"/>
                <w:szCs w:val="18"/>
              </w:rPr>
              <w:t>(mg)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ビタミン</w:t>
            </w:r>
            <w:r w:rsidRPr="0046314D">
              <w:rPr>
                <w:sz w:val="18"/>
                <w:szCs w:val="18"/>
              </w:rPr>
              <w:t>C(mg)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カルシウム</w:t>
            </w:r>
            <w:r w:rsidRPr="0046314D">
              <w:rPr>
                <w:sz w:val="18"/>
                <w:szCs w:val="18"/>
              </w:rPr>
              <w:t>(mg)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鉄</w:t>
            </w:r>
            <w:r w:rsidRPr="0046314D">
              <w:rPr>
                <w:sz w:val="18"/>
                <w:szCs w:val="18"/>
              </w:rPr>
              <w:t>(mg)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tcBorders>
              <w:bottom w:val="nil"/>
            </w:tcBorders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ナトリウム</w:t>
            </w:r>
            <w:r w:rsidRPr="0046314D">
              <w:rPr>
                <w:sz w:val="18"/>
                <w:szCs w:val="18"/>
              </w:rPr>
              <w:t>(mg)</w:t>
            </w:r>
          </w:p>
        </w:tc>
        <w:tc>
          <w:tcPr>
            <w:tcW w:w="1878" w:type="dxa"/>
            <w:tcBorders>
              <w:bottom w:val="nil"/>
            </w:tcBorders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  <w:tcBorders>
              <w:bottom w:val="nil"/>
            </w:tcBorders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  <w:tcBorders>
              <w:bottom w:val="nil"/>
            </w:tcBorders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  <w:tcBorders>
              <w:bottom w:val="nil"/>
            </w:tcBorders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食塩相当量</w:t>
            </w:r>
            <w:r w:rsidRPr="0046314D">
              <w:rPr>
                <w:sz w:val="18"/>
                <w:szCs w:val="18"/>
              </w:rPr>
              <w:t>(g)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炭水化物エネルギー比率</w:t>
            </w:r>
            <w:r w:rsidRPr="0046314D">
              <w:rPr>
                <w:sz w:val="18"/>
                <w:szCs w:val="18"/>
              </w:rPr>
              <w:t>(</w:t>
            </w:r>
            <w:r w:rsidRPr="0046314D">
              <w:rPr>
                <w:rFonts w:hint="eastAsia"/>
                <w:sz w:val="18"/>
                <w:szCs w:val="18"/>
              </w:rPr>
              <w:t>％</w:t>
            </w:r>
            <w:r w:rsidRPr="0046314D"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たんぱく質エネルギー比率</w:t>
            </w:r>
            <w:r w:rsidRPr="0046314D">
              <w:rPr>
                <w:sz w:val="18"/>
                <w:szCs w:val="18"/>
              </w:rPr>
              <w:t>(</w:t>
            </w:r>
            <w:r w:rsidRPr="0046314D">
              <w:rPr>
                <w:rFonts w:hint="eastAsia"/>
                <w:sz w:val="18"/>
                <w:szCs w:val="18"/>
              </w:rPr>
              <w:t>％</w:t>
            </w:r>
            <w:r w:rsidRPr="0046314D"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D06AE" w:rsidTr="00D832AC">
        <w:trPr>
          <w:trHeight w:val="340"/>
        </w:trPr>
        <w:tc>
          <w:tcPr>
            <w:tcW w:w="3261" w:type="dxa"/>
            <w:vAlign w:val="center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>脂質エネルギー比率</w:t>
            </w:r>
            <w:r w:rsidRPr="0046314D">
              <w:rPr>
                <w:sz w:val="18"/>
                <w:szCs w:val="18"/>
              </w:rPr>
              <w:t>(</w:t>
            </w:r>
            <w:r w:rsidRPr="0046314D">
              <w:rPr>
                <w:rFonts w:hint="eastAsia"/>
                <w:sz w:val="18"/>
                <w:szCs w:val="18"/>
              </w:rPr>
              <w:t>％</w:t>
            </w:r>
            <w:r w:rsidRPr="0046314D">
              <w:rPr>
                <w:sz w:val="18"/>
                <w:szCs w:val="18"/>
              </w:rPr>
              <w:t>)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878" w:type="dxa"/>
          </w:tcPr>
          <w:p w:rsidR="000D06AE" w:rsidRPr="0046314D" w:rsidRDefault="002842DE" w:rsidP="00D832AC">
            <w:pPr>
              <w:wordWrap w:val="0"/>
              <w:overflowPunct w:val="0"/>
              <w:autoSpaceDE w:val="0"/>
              <w:autoSpaceDN w:val="0"/>
              <w:rPr>
                <w:sz w:val="18"/>
                <w:szCs w:val="18"/>
              </w:rPr>
            </w:pPr>
            <w:r w:rsidRPr="0046314D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0D06AE" w:rsidRPr="000D3371" w:rsidRDefault="002842DE" w:rsidP="00D832AC">
      <w:pPr>
        <w:wordWrap w:val="0"/>
        <w:overflowPunct w:val="0"/>
        <w:autoSpaceDE w:val="0"/>
        <w:autoSpaceDN w:val="0"/>
        <w:ind w:left="735" w:hanging="735"/>
        <w:rPr>
          <w:sz w:val="20"/>
          <w:szCs w:val="20"/>
        </w:rPr>
      </w:pPr>
      <w:r w:rsidRPr="000D3371">
        <w:rPr>
          <w:rFonts w:hint="eastAsia"/>
          <w:sz w:val="20"/>
          <w:szCs w:val="20"/>
        </w:rPr>
        <w:t xml:space="preserve">備考　</w:t>
      </w:r>
      <w:r w:rsidRPr="000D3371">
        <w:rPr>
          <w:sz w:val="20"/>
          <w:szCs w:val="20"/>
        </w:rPr>
        <w:t>1</w:t>
      </w:r>
      <w:r w:rsidR="00B01E50">
        <w:rPr>
          <w:rFonts w:hint="eastAsia"/>
          <w:sz w:val="20"/>
          <w:szCs w:val="20"/>
        </w:rPr>
        <w:t xml:space="preserve">　</w:t>
      </w:r>
      <w:r w:rsidRPr="000D3371">
        <w:rPr>
          <w:rFonts w:hint="eastAsia"/>
          <w:sz w:val="20"/>
          <w:szCs w:val="20"/>
        </w:rPr>
        <w:t>「</w:t>
      </w:r>
      <w:r w:rsidRPr="000D3371">
        <w:rPr>
          <w:sz w:val="20"/>
          <w:szCs w:val="20"/>
        </w:rPr>
        <w:t>1</w:t>
      </w:r>
      <w:r w:rsidRPr="000D3371">
        <w:rPr>
          <w:rFonts w:hint="eastAsia"/>
          <w:sz w:val="20"/>
          <w:szCs w:val="20"/>
        </w:rPr>
        <w:t>日当たりの平均食数」には，調理場を共同で使用する同一敷地内のデイサービスセンターにおいて提供する食事の食数を含みます。</w:t>
      </w:r>
    </w:p>
    <w:p w:rsidR="000D06AE" w:rsidRPr="000D3371" w:rsidRDefault="002842DE" w:rsidP="00D832AC">
      <w:pPr>
        <w:wordWrap w:val="0"/>
        <w:overflowPunct w:val="0"/>
        <w:autoSpaceDE w:val="0"/>
        <w:autoSpaceDN w:val="0"/>
        <w:ind w:left="735" w:hanging="735"/>
        <w:rPr>
          <w:sz w:val="20"/>
          <w:szCs w:val="20"/>
        </w:rPr>
      </w:pPr>
      <w:r w:rsidRPr="000D3371">
        <w:rPr>
          <w:rFonts w:hint="eastAsia"/>
          <w:sz w:val="20"/>
          <w:szCs w:val="20"/>
        </w:rPr>
        <w:t xml:space="preserve">　　　</w:t>
      </w:r>
      <w:r w:rsidRPr="000D3371">
        <w:rPr>
          <w:sz w:val="20"/>
          <w:szCs w:val="20"/>
        </w:rPr>
        <w:t>2</w:t>
      </w:r>
      <w:r w:rsidRPr="000D3371">
        <w:rPr>
          <w:rFonts w:hint="eastAsia"/>
          <w:sz w:val="20"/>
          <w:szCs w:val="20"/>
        </w:rPr>
        <w:t xml:space="preserve">　「配食サービス」とは，施設内の調理場を使用し，地域住民に対して無償又は実費程度の対価を得て行う給食のサービスをいいます。</w:t>
      </w:r>
    </w:p>
    <w:p w:rsidR="000D06AE" w:rsidRPr="000D3371" w:rsidRDefault="002842DE" w:rsidP="00D832AC">
      <w:pPr>
        <w:wordWrap w:val="0"/>
        <w:overflowPunct w:val="0"/>
        <w:autoSpaceDE w:val="0"/>
        <w:autoSpaceDN w:val="0"/>
        <w:ind w:left="735" w:hanging="735"/>
        <w:rPr>
          <w:sz w:val="20"/>
          <w:szCs w:val="20"/>
        </w:rPr>
      </w:pPr>
      <w:r w:rsidRPr="000D3371">
        <w:rPr>
          <w:rFonts w:hint="eastAsia"/>
          <w:sz w:val="20"/>
          <w:szCs w:val="20"/>
        </w:rPr>
        <w:t xml:space="preserve">　　　</w:t>
      </w:r>
      <w:r w:rsidRPr="000D3371">
        <w:rPr>
          <w:sz w:val="20"/>
          <w:szCs w:val="20"/>
        </w:rPr>
        <w:t>3</w:t>
      </w:r>
      <w:r w:rsidRPr="000D3371">
        <w:rPr>
          <w:rFonts w:hint="eastAsia"/>
          <w:sz w:val="20"/>
          <w:szCs w:val="20"/>
        </w:rPr>
        <w:t xml:space="preserve">　「給与栄養目標量及び給与栄養量」欄には，複数の給与栄養目標量を設定している場合は，対象者が多いもの</w:t>
      </w:r>
      <w:r w:rsidRPr="000D3371">
        <w:rPr>
          <w:sz w:val="20"/>
          <w:szCs w:val="20"/>
        </w:rPr>
        <w:t>2</w:t>
      </w:r>
      <w:r w:rsidRPr="000D3371">
        <w:rPr>
          <w:rFonts w:hint="eastAsia"/>
          <w:sz w:val="20"/>
          <w:szCs w:val="20"/>
        </w:rPr>
        <w:t>つを記載してください。</w:t>
      </w:r>
    </w:p>
    <w:p w:rsidR="000D06AE" w:rsidRDefault="002842DE" w:rsidP="00D832AC">
      <w:pPr>
        <w:wordWrap w:val="0"/>
        <w:overflowPunct w:val="0"/>
        <w:autoSpaceDE w:val="0"/>
        <w:autoSpaceDN w:val="0"/>
        <w:ind w:left="735" w:hanging="735"/>
        <w:rPr>
          <w:sz w:val="20"/>
          <w:szCs w:val="20"/>
        </w:rPr>
      </w:pPr>
      <w:r w:rsidRPr="000D3371">
        <w:rPr>
          <w:rFonts w:hint="eastAsia"/>
          <w:sz w:val="20"/>
          <w:szCs w:val="20"/>
        </w:rPr>
        <w:t xml:space="preserve">　　　</w:t>
      </w:r>
      <w:r w:rsidRPr="000D3371">
        <w:rPr>
          <w:sz w:val="20"/>
          <w:szCs w:val="20"/>
        </w:rPr>
        <w:t>4</w:t>
      </w:r>
      <w:r w:rsidRPr="000D3371">
        <w:rPr>
          <w:rFonts w:hint="eastAsia"/>
          <w:sz w:val="20"/>
          <w:szCs w:val="20"/>
        </w:rPr>
        <w:t xml:space="preserve">　選択肢が記載されて</w:t>
      </w:r>
      <w:r w:rsidR="005A4533">
        <w:rPr>
          <w:rFonts w:hint="eastAsia"/>
          <w:sz w:val="20"/>
          <w:szCs w:val="20"/>
        </w:rPr>
        <w:t>いる欄においては，それぞれ該当する算用数字を○で囲んでください。</w:t>
      </w:r>
    </w:p>
    <w:sectPr w:rsidR="000D06AE">
      <w:pgSz w:w="11907" w:h="16840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8B" w:rsidRDefault="00E35C8B" w:rsidP="00771F7E">
      <w:r>
        <w:separator/>
      </w:r>
    </w:p>
  </w:endnote>
  <w:endnote w:type="continuationSeparator" w:id="0">
    <w:p w:rsidR="00E35C8B" w:rsidRDefault="00E35C8B" w:rsidP="00771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8B" w:rsidRDefault="00E35C8B" w:rsidP="00771F7E">
      <w:r>
        <w:separator/>
      </w:r>
    </w:p>
  </w:footnote>
  <w:footnote w:type="continuationSeparator" w:id="0">
    <w:p w:rsidR="00E35C8B" w:rsidRDefault="00E35C8B" w:rsidP="00771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42CE8"/>
    <w:multiLevelType w:val="hybridMultilevel"/>
    <w:tmpl w:val="5D46A162"/>
    <w:lvl w:ilvl="0" w:tplc="7214E1D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1F7E"/>
    <w:rsid w:val="00033D3E"/>
    <w:rsid w:val="000B0605"/>
    <w:rsid w:val="000D06AE"/>
    <w:rsid w:val="000D0AF3"/>
    <w:rsid w:val="000D3371"/>
    <w:rsid w:val="000E3A0C"/>
    <w:rsid w:val="00104145"/>
    <w:rsid w:val="0012022D"/>
    <w:rsid w:val="00143C5F"/>
    <w:rsid w:val="00172ED1"/>
    <w:rsid w:val="001B5BF0"/>
    <w:rsid w:val="00215960"/>
    <w:rsid w:val="00222DCA"/>
    <w:rsid w:val="002842DE"/>
    <w:rsid w:val="00455A8D"/>
    <w:rsid w:val="0046314D"/>
    <w:rsid w:val="005A4533"/>
    <w:rsid w:val="005C282B"/>
    <w:rsid w:val="005E56B0"/>
    <w:rsid w:val="00621521"/>
    <w:rsid w:val="006F6A42"/>
    <w:rsid w:val="007021F9"/>
    <w:rsid w:val="007308CC"/>
    <w:rsid w:val="0074257F"/>
    <w:rsid w:val="00771F7E"/>
    <w:rsid w:val="00785AC0"/>
    <w:rsid w:val="00805E12"/>
    <w:rsid w:val="00807C60"/>
    <w:rsid w:val="00814DBF"/>
    <w:rsid w:val="008C66CC"/>
    <w:rsid w:val="009538EF"/>
    <w:rsid w:val="00A05C6B"/>
    <w:rsid w:val="00A13863"/>
    <w:rsid w:val="00A22837"/>
    <w:rsid w:val="00A3734F"/>
    <w:rsid w:val="00B01E50"/>
    <w:rsid w:val="00B4481A"/>
    <w:rsid w:val="00B742CA"/>
    <w:rsid w:val="00B87375"/>
    <w:rsid w:val="00CD5095"/>
    <w:rsid w:val="00CD6DCC"/>
    <w:rsid w:val="00D805B3"/>
    <w:rsid w:val="00D832AC"/>
    <w:rsid w:val="00E35C8B"/>
    <w:rsid w:val="00EA6D88"/>
    <w:rsid w:val="00EC60EC"/>
    <w:rsid w:val="00EC7B4E"/>
    <w:rsid w:val="00E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0C3EF2-8C03-4560-8923-871CE9AF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1"/>
      <w:szCs w:val="21"/>
    </w:rPr>
  </w:style>
  <w:style w:type="paragraph" w:styleId="ac">
    <w:name w:val="Balloon Text"/>
    <w:basedOn w:val="a"/>
    <w:link w:val="ad"/>
    <w:uiPriority w:val="99"/>
    <w:rsid w:val="00805E1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05E1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かながわ　なおこ</dc:creator>
  <cp:keywords/>
  <dc:description/>
  <cp:lastModifiedBy>かながわ　なおこ</cp:lastModifiedBy>
  <cp:revision>5</cp:revision>
  <cp:lastPrinted>2021-05-27T04:13:00Z</cp:lastPrinted>
  <dcterms:created xsi:type="dcterms:W3CDTF">2021-06-07T05:48:00Z</dcterms:created>
  <dcterms:modified xsi:type="dcterms:W3CDTF">2021-06-10T00:23:00Z</dcterms:modified>
</cp:coreProperties>
</file>